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37BB" w14:textId="7F347ACE" w:rsidR="002C209D" w:rsidRPr="00C17036" w:rsidRDefault="005858C5" w:rsidP="005858C5">
      <w:pPr>
        <w:pStyle w:val="CoversheetTitle"/>
        <w:pBdr>
          <w:bottom w:val="none" w:sz="0" w:space="0" w:color="auto"/>
        </w:pBdr>
        <w:shd w:val="clear" w:color="auto" w:fill="E5DFEC" w:themeFill="accent4" w:themeFillTint="33"/>
        <w:spacing w:after="0"/>
        <w:contextualSpacing w:val="0"/>
        <w:jc w:val="center"/>
        <w:rPr>
          <w:rFonts w:ascii="Calibri" w:hAnsi="Calibri" w:cs="Calibri"/>
          <w:sz w:val="22"/>
          <w:szCs w:val="22"/>
        </w:rPr>
      </w:pPr>
      <w:r>
        <w:rPr>
          <w:noProof/>
        </w:rPr>
        <w:drawing>
          <wp:anchor distT="0" distB="0" distL="114300" distR="114300" simplePos="0" relativeHeight="251658240" behindDoc="0" locked="0" layoutInCell="1" allowOverlap="1" wp14:anchorId="1CA26406" wp14:editId="7053637A">
            <wp:simplePos x="0" y="0"/>
            <wp:positionH relativeFrom="column">
              <wp:posOffset>-76200</wp:posOffset>
            </wp:positionH>
            <wp:positionV relativeFrom="paragraph">
              <wp:posOffset>0</wp:posOffset>
            </wp:positionV>
            <wp:extent cx="447675" cy="409575"/>
            <wp:effectExtent l="0" t="0" r="9525" b="9525"/>
            <wp:wrapNone/>
            <wp:docPr id="13" name="Picture 0" descr="Eastcourt Badge large.jpg"/>
            <wp:cNvGraphicFramePr/>
            <a:graphic xmlns:a="http://schemas.openxmlformats.org/drawingml/2006/main">
              <a:graphicData uri="http://schemas.openxmlformats.org/drawingml/2006/picture">
                <pic:pic xmlns:pic="http://schemas.openxmlformats.org/drawingml/2006/picture">
                  <pic:nvPicPr>
                    <pic:cNvPr id="13" name="Picture 0" descr="Eastcourt Badge lar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pic:spPr>
                </pic:pic>
              </a:graphicData>
            </a:graphic>
          </wp:anchor>
        </w:drawing>
      </w:r>
      <w:r w:rsidR="00181775">
        <w:rPr>
          <w:rFonts w:ascii="Calibri" w:hAnsi="Calibri" w:cs="Calibri"/>
          <w:sz w:val="22"/>
          <w:szCs w:val="22"/>
        </w:rPr>
        <w:t>Eastcourt Independent</w:t>
      </w:r>
      <w:r w:rsidR="004B0B42" w:rsidRPr="00C17036">
        <w:rPr>
          <w:rFonts w:ascii="Calibri" w:hAnsi="Calibri" w:cs="Calibri"/>
          <w:sz w:val="22"/>
          <w:szCs w:val="22"/>
        </w:rPr>
        <w:t xml:space="preserve"> School</w:t>
      </w:r>
      <w:r>
        <w:rPr>
          <w:noProof/>
        </w:rPr>
        <w:drawing>
          <wp:anchor distT="0" distB="0" distL="114300" distR="114300" simplePos="0" relativeHeight="251660288" behindDoc="0" locked="0" layoutInCell="1" allowOverlap="1" wp14:anchorId="6E5DA07F" wp14:editId="18E30D38">
            <wp:simplePos x="0" y="0"/>
            <wp:positionH relativeFrom="column">
              <wp:posOffset>6076950</wp:posOffset>
            </wp:positionH>
            <wp:positionV relativeFrom="paragraph">
              <wp:posOffset>0</wp:posOffset>
            </wp:positionV>
            <wp:extent cx="447675" cy="409575"/>
            <wp:effectExtent l="0" t="0" r="9525" b="9525"/>
            <wp:wrapNone/>
            <wp:docPr id="1" name="Picture 0" descr="Eastcourt Badge large.jpg"/>
            <wp:cNvGraphicFramePr/>
            <a:graphic xmlns:a="http://schemas.openxmlformats.org/drawingml/2006/main">
              <a:graphicData uri="http://schemas.openxmlformats.org/drawingml/2006/picture">
                <pic:pic xmlns:pic="http://schemas.openxmlformats.org/drawingml/2006/picture">
                  <pic:nvPicPr>
                    <pic:cNvPr id="1" name="Picture 0" descr="Eastcourt Badge larg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pic:spPr>
                </pic:pic>
              </a:graphicData>
            </a:graphic>
          </wp:anchor>
        </w:drawing>
      </w:r>
    </w:p>
    <w:p w14:paraId="3A2EA525" w14:textId="77777777" w:rsidR="002C209D" w:rsidRPr="00C17036" w:rsidRDefault="009156E6" w:rsidP="005858C5">
      <w:pPr>
        <w:pStyle w:val="CoversheetTitle"/>
        <w:pBdr>
          <w:bottom w:val="none" w:sz="0" w:space="0" w:color="auto"/>
        </w:pBdr>
        <w:shd w:val="clear" w:color="auto" w:fill="E5DFEC" w:themeFill="accent4" w:themeFillTint="33"/>
        <w:spacing w:after="0"/>
        <w:jc w:val="center"/>
        <w:rPr>
          <w:rFonts w:ascii="Calibri" w:hAnsi="Calibri" w:cs="Calibri"/>
          <w:sz w:val="22"/>
          <w:szCs w:val="22"/>
        </w:rPr>
      </w:pPr>
      <w:r w:rsidRPr="00C17036">
        <w:rPr>
          <w:rFonts w:ascii="Calibri" w:hAnsi="Calibri" w:cs="Calibri"/>
          <w:sz w:val="22"/>
          <w:szCs w:val="22"/>
        </w:rPr>
        <w:t>COMPLAINTS PROCEDURE</w:t>
      </w:r>
    </w:p>
    <w:p w14:paraId="2A82419A" w14:textId="77777777" w:rsidR="004B0B42" w:rsidRPr="00C17036" w:rsidRDefault="004B0B42" w:rsidP="00692F4E">
      <w:pPr>
        <w:rPr>
          <w:rFonts w:ascii="Calibri" w:hAnsi="Calibri" w:cs="Calibri"/>
          <w:b/>
          <w:sz w:val="22"/>
          <w:szCs w:val="22"/>
        </w:rPr>
      </w:pPr>
    </w:p>
    <w:p w14:paraId="621B88FC" w14:textId="77777777" w:rsidR="00313B33" w:rsidRPr="00C17036" w:rsidRDefault="00313B33" w:rsidP="00692F4E">
      <w:pPr>
        <w:rPr>
          <w:rFonts w:ascii="Calibri" w:hAnsi="Calibri" w:cs="Calibri"/>
          <w:b/>
          <w:sz w:val="22"/>
          <w:szCs w:val="22"/>
        </w:rPr>
      </w:pPr>
      <w:r w:rsidRPr="00C17036">
        <w:rPr>
          <w:rFonts w:ascii="Calibri" w:hAnsi="Calibri" w:cs="Calibri"/>
          <w:b/>
          <w:sz w:val="22"/>
          <w:szCs w:val="22"/>
        </w:rPr>
        <w:t>Legal Status:</w:t>
      </w:r>
    </w:p>
    <w:p w14:paraId="556315CB" w14:textId="77777777" w:rsidR="00D0738E" w:rsidRPr="0047348D" w:rsidRDefault="00D0738E" w:rsidP="00692F4E">
      <w:pPr>
        <w:numPr>
          <w:ilvl w:val="0"/>
          <w:numId w:val="1"/>
        </w:numPr>
        <w:ind w:left="284" w:hanging="284"/>
        <w:rPr>
          <w:rFonts w:ascii="Calibri" w:hAnsi="Calibri" w:cs="Calibri"/>
          <w:b/>
          <w:sz w:val="22"/>
          <w:szCs w:val="22"/>
        </w:rPr>
      </w:pPr>
      <w:r w:rsidRPr="00C17036">
        <w:rPr>
          <w:rFonts w:ascii="Calibri" w:hAnsi="Calibri" w:cs="Calibri"/>
          <w:sz w:val="22"/>
          <w:szCs w:val="22"/>
        </w:rPr>
        <w:t xml:space="preserve">This policy incorporates the </w:t>
      </w:r>
      <w:r w:rsidRPr="0047348D">
        <w:rPr>
          <w:rFonts w:ascii="Calibri" w:hAnsi="Calibri" w:cs="Calibri"/>
          <w:sz w:val="22"/>
          <w:szCs w:val="22"/>
        </w:rPr>
        <w:t xml:space="preserve">manner in which complaints are to be handled according to the Regulatory Requirements, Part 7, paragraph </w:t>
      </w:r>
      <w:r w:rsidR="008D0D13" w:rsidRPr="0047348D">
        <w:rPr>
          <w:rFonts w:ascii="Calibri" w:hAnsi="Calibri" w:cs="Calibri"/>
          <w:sz w:val="22"/>
          <w:szCs w:val="22"/>
        </w:rPr>
        <w:t>33</w:t>
      </w:r>
      <w:r w:rsidRPr="0047348D">
        <w:rPr>
          <w:rFonts w:ascii="Calibri" w:hAnsi="Calibri" w:cs="Calibri"/>
          <w:sz w:val="22"/>
          <w:szCs w:val="22"/>
        </w:rPr>
        <w:t xml:space="preserve"> (a) to (k) inclusive, </w:t>
      </w:r>
      <w:r w:rsidRPr="0047348D">
        <w:rPr>
          <w:rFonts w:ascii="Calibri" w:hAnsi="Calibri" w:cs="Calibri"/>
          <w:bCs/>
          <w:sz w:val="22"/>
          <w:szCs w:val="22"/>
        </w:rPr>
        <w:t>The Education (Independent School Standards) (England) R</w:t>
      </w:r>
      <w:r w:rsidR="00F22F0F" w:rsidRPr="0047348D">
        <w:rPr>
          <w:rFonts w:ascii="Calibri" w:hAnsi="Calibri" w:cs="Calibri"/>
          <w:bCs/>
          <w:sz w:val="22"/>
          <w:szCs w:val="22"/>
        </w:rPr>
        <w:t xml:space="preserve">egulations, as amended </w:t>
      </w:r>
      <w:r w:rsidRPr="0047348D">
        <w:rPr>
          <w:rFonts w:ascii="Calibri" w:hAnsi="Calibri" w:cs="Calibri"/>
          <w:sz w:val="22"/>
          <w:szCs w:val="22"/>
        </w:rPr>
        <w:t>and the Early Years Foundation Stage (EYFS) regulations.</w:t>
      </w:r>
    </w:p>
    <w:p w14:paraId="5547FC50" w14:textId="77777777" w:rsidR="00313B33" w:rsidRPr="0047348D" w:rsidRDefault="00313B33" w:rsidP="00692F4E">
      <w:pPr>
        <w:rPr>
          <w:rFonts w:ascii="Calibri" w:hAnsi="Calibri" w:cs="Calibri"/>
          <w:b/>
          <w:sz w:val="22"/>
          <w:szCs w:val="22"/>
        </w:rPr>
      </w:pPr>
    </w:p>
    <w:p w14:paraId="45A774A9" w14:textId="77777777" w:rsidR="00130826" w:rsidRPr="005D303A" w:rsidRDefault="00130826" w:rsidP="00692F4E">
      <w:pPr>
        <w:rPr>
          <w:rFonts w:ascii="Calibri" w:hAnsi="Calibri" w:cs="Calibri"/>
          <w:b/>
          <w:bCs/>
          <w:sz w:val="22"/>
          <w:szCs w:val="22"/>
        </w:rPr>
      </w:pPr>
      <w:r w:rsidRPr="005D303A">
        <w:rPr>
          <w:rFonts w:ascii="Calibri" w:hAnsi="Calibri" w:cs="Calibri"/>
          <w:b/>
          <w:bCs/>
          <w:sz w:val="22"/>
          <w:szCs w:val="22"/>
        </w:rPr>
        <w:t>Applies to:</w:t>
      </w:r>
    </w:p>
    <w:p w14:paraId="44334AF1" w14:textId="77777777" w:rsidR="00130826" w:rsidRPr="005D303A" w:rsidRDefault="00130826" w:rsidP="00692F4E">
      <w:pPr>
        <w:numPr>
          <w:ilvl w:val="0"/>
          <w:numId w:val="1"/>
        </w:numPr>
        <w:ind w:left="284" w:hanging="284"/>
        <w:rPr>
          <w:rFonts w:ascii="Calibri" w:hAnsi="Calibri" w:cs="Calibri"/>
          <w:sz w:val="22"/>
          <w:szCs w:val="22"/>
        </w:rPr>
      </w:pPr>
      <w:r w:rsidRPr="005D303A">
        <w:rPr>
          <w:rFonts w:ascii="Calibri" w:hAnsi="Calibri" w:cs="Calibri"/>
          <w:sz w:val="22"/>
          <w:szCs w:val="22"/>
        </w:rPr>
        <w:t xml:space="preserve">the whole school including the Early Years Foundation Stage (EYFS), the out of school care and extra-curricular activities </w:t>
      </w:r>
      <w:r w:rsidR="00692F4E">
        <w:rPr>
          <w:rFonts w:ascii="Calibri" w:hAnsi="Calibri" w:cs="Calibri"/>
          <w:sz w:val="22"/>
          <w:szCs w:val="22"/>
        </w:rPr>
        <w:t>including</w:t>
      </w:r>
      <w:r w:rsidRPr="005D303A">
        <w:rPr>
          <w:rFonts w:ascii="Calibri" w:hAnsi="Calibri" w:cs="Calibri"/>
          <w:sz w:val="22"/>
          <w:szCs w:val="22"/>
        </w:rPr>
        <w:t xml:space="preserve"> those outside normal school hours; </w:t>
      </w:r>
    </w:p>
    <w:p w14:paraId="7ECEC754" w14:textId="77777777" w:rsidR="00130826" w:rsidRPr="005D303A" w:rsidRDefault="00130826" w:rsidP="00692F4E">
      <w:pPr>
        <w:numPr>
          <w:ilvl w:val="0"/>
          <w:numId w:val="1"/>
        </w:numPr>
        <w:ind w:left="284" w:hanging="284"/>
        <w:rPr>
          <w:rFonts w:ascii="Calibri" w:hAnsi="Calibri" w:cs="Calibri"/>
          <w:sz w:val="22"/>
          <w:szCs w:val="22"/>
        </w:rPr>
      </w:pPr>
      <w:r w:rsidRPr="005D303A">
        <w:rPr>
          <w:rFonts w:ascii="Calibri" w:hAnsi="Calibri" w:cs="Calibri"/>
          <w:sz w:val="22"/>
          <w:szCs w:val="22"/>
        </w:rPr>
        <w:t xml:space="preserve">all staff (teaching and support staff), the proprietors and volunteers working in the school </w:t>
      </w:r>
    </w:p>
    <w:p w14:paraId="5DC1E22A" w14:textId="77777777" w:rsidR="00130826" w:rsidRPr="005D303A" w:rsidRDefault="00130826" w:rsidP="00692F4E">
      <w:pPr>
        <w:rPr>
          <w:rFonts w:ascii="Calibri" w:hAnsi="Calibri" w:cs="Calibri"/>
          <w:sz w:val="22"/>
          <w:szCs w:val="22"/>
        </w:rPr>
      </w:pPr>
    </w:p>
    <w:p w14:paraId="720E60D0" w14:textId="77777777" w:rsidR="00130826" w:rsidRPr="005D303A" w:rsidRDefault="00130826" w:rsidP="00692F4E">
      <w:pPr>
        <w:rPr>
          <w:rFonts w:ascii="Calibri" w:hAnsi="Calibri" w:cs="Calibri"/>
          <w:sz w:val="22"/>
          <w:szCs w:val="22"/>
        </w:rPr>
      </w:pPr>
      <w:r w:rsidRPr="005D303A">
        <w:rPr>
          <w:rFonts w:ascii="Calibri" w:hAnsi="Calibri" w:cs="Calibri"/>
          <w:sz w:val="22"/>
          <w:szCs w:val="22"/>
        </w:rPr>
        <w:t xml:space="preserve">The record of complaints is kept for a minimum of three years. </w:t>
      </w:r>
    </w:p>
    <w:p w14:paraId="2CA4F98F" w14:textId="77777777" w:rsidR="00130826" w:rsidRPr="00C17036" w:rsidRDefault="00130826" w:rsidP="00692F4E">
      <w:pPr>
        <w:rPr>
          <w:rFonts w:ascii="Calibri" w:hAnsi="Calibri" w:cs="Calibri"/>
          <w:b/>
          <w:sz w:val="22"/>
          <w:szCs w:val="22"/>
        </w:rPr>
      </w:pPr>
    </w:p>
    <w:p w14:paraId="5006AF4D" w14:textId="77777777" w:rsidR="005F0B84" w:rsidRPr="00C17036" w:rsidRDefault="005F0B84" w:rsidP="00692F4E">
      <w:pPr>
        <w:rPr>
          <w:rFonts w:ascii="Calibri" w:hAnsi="Calibri" w:cs="Calibri"/>
          <w:b/>
          <w:sz w:val="22"/>
          <w:szCs w:val="22"/>
        </w:rPr>
      </w:pPr>
      <w:r w:rsidRPr="00C17036">
        <w:rPr>
          <w:rFonts w:ascii="Calibri" w:hAnsi="Calibri" w:cs="Calibri"/>
          <w:b/>
          <w:sz w:val="22"/>
          <w:szCs w:val="22"/>
        </w:rPr>
        <w:t>Timescale</w:t>
      </w:r>
    </w:p>
    <w:p w14:paraId="2B7FFA56" w14:textId="77777777" w:rsidR="005F0B84" w:rsidRPr="00C17036" w:rsidRDefault="005F0B84" w:rsidP="00692F4E">
      <w:pPr>
        <w:pStyle w:val="Header"/>
        <w:numPr>
          <w:ilvl w:val="0"/>
          <w:numId w:val="2"/>
        </w:numPr>
        <w:tabs>
          <w:tab w:val="clear" w:pos="4153"/>
          <w:tab w:val="clear" w:pos="8306"/>
        </w:tabs>
        <w:ind w:left="284" w:hanging="284"/>
        <w:rPr>
          <w:rFonts w:ascii="Calibri" w:hAnsi="Calibri" w:cs="Calibri"/>
          <w:sz w:val="22"/>
          <w:szCs w:val="22"/>
        </w:rPr>
      </w:pPr>
      <w:r w:rsidRPr="00C17036">
        <w:rPr>
          <w:rFonts w:ascii="Calibri" w:hAnsi="Calibri" w:cs="Calibri"/>
          <w:sz w:val="22"/>
          <w:szCs w:val="22"/>
        </w:rPr>
        <w:t>The process of dealing with a complaint in writing from the moment that it is received by the school to resolution will take no more than twenty eight (28) working days, except in circumstances in which the normal timescales are affected by issues that delay resolution; namely school holidays and other factors.</w:t>
      </w:r>
      <w:r w:rsidRPr="00C17036">
        <w:rPr>
          <w:rFonts w:ascii="Calibri" w:hAnsi="Calibri" w:cs="Calibri"/>
          <w:color w:val="FF0000"/>
          <w:sz w:val="22"/>
          <w:szCs w:val="22"/>
        </w:rPr>
        <w:t xml:space="preserve"> </w:t>
      </w:r>
    </w:p>
    <w:p w14:paraId="67B37527" w14:textId="77777777" w:rsidR="005F0B84" w:rsidRPr="00C17036" w:rsidRDefault="005F0B84" w:rsidP="00692F4E">
      <w:pPr>
        <w:pStyle w:val="Header"/>
        <w:tabs>
          <w:tab w:val="clear" w:pos="4153"/>
          <w:tab w:val="clear" w:pos="8306"/>
        </w:tabs>
        <w:rPr>
          <w:rFonts w:ascii="Calibri" w:hAnsi="Calibri" w:cs="Calibri"/>
          <w:sz w:val="22"/>
          <w:szCs w:val="22"/>
        </w:rPr>
      </w:pPr>
    </w:p>
    <w:p w14:paraId="6AA2570C" w14:textId="77777777" w:rsidR="005F0B84" w:rsidRPr="00C17036" w:rsidRDefault="00F67113" w:rsidP="00692F4E">
      <w:pPr>
        <w:rPr>
          <w:rFonts w:ascii="Calibri" w:hAnsi="Calibri" w:cs="Calibri"/>
          <w:b/>
          <w:sz w:val="22"/>
          <w:szCs w:val="22"/>
        </w:rPr>
      </w:pPr>
      <w:r w:rsidRPr="00C17036">
        <w:rPr>
          <w:rFonts w:ascii="Calibri" w:hAnsi="Calibri" w:cs="Calibri"/>
          <w:b/>
          <w:sz w:val="22"/>
          <w:szCs w:val="22"/>
        </w:rPr>
        <w:t>Availab</w:t>
      </w:r>
      <w:r w:rsidR="005F0B84" w:rsidRPr="00C17036">
        <w:rPr>
          <w:rFonts w:ascii="Calibri" w:hAnsi="Calibri" w:cs="Calibri"/>
          <w:b/>
          <w:sz w:val="22"/>
          <w:szCs w:val="22"/>
        </w:rPr>
        <w:t xml:space="preserve">ility </w:t>
      </w:r>
    </w:p>
    <w:p w14:paraId="70F24731" w14:textId="0A360B7F" w:rsidR="005F0B84" w:rsidRPr="00C17036" w:rsidRDefault="005F0B84" w:rsidP="00692F4E">
      <w:pPr>
        <w:numPr>
          <w:ilvl w:val="0"/>
          <w:numId w:val="1"/>
        </w:numPr>
        <w:ind w:left="284" w:hanging="284"/>
        <w:rPr>
          <w:rFonts w:ascii="Calibri" w:hAnsi="Calibri" w:cs="Calibri"/>
          <w:sz w:val="22"/>
          <w:szCs w:val="22"/>
        </w:rPr>
      </w:pPr>
      <w:r w:rsidRPr="00C17036">
        <w:rPr>
          <w:rFonts w:ascii="Calibri" w:hAnsi="Calibri" w:cs="Calibri"/>
          <w:sz w:val="22"/>
          <w:szCs w:val="22"/>
        </w:rPr>
        <w:t>This procedure is made available to parents, staff and pupils</w:t>
      </w:r>
      <w:r w:rsidR="00181775">
        <w:rPr>
          <w:rFonts w:ascii="Calibri" w:hAnsi="Calibri" w:cs="Calibri"/>
          <w:sz w:val="22"/>
          <w:szCs w:val="22"/>
        </w:rPr>
        <w:t xml:space="preserve"> </w:t>
      </w:r>
      <w:r w:rsidRPr="00C17036">
        <w:rPr>
          <w:rFonts w:ascii="Calibri" w:hAnsi="Calibri" w:cs="Calibri"/>
          <w:sz w:val="22"/>
          <w:szCs w:val="22"/>
        </w:rPr>
        <w:t xml:space="preserve">on the </w:t>
      </w:r>
      <w:r w:rsidR="005954E7">
        <w:rPr>
          <w:rFonts w:ascii="Calibri" w:hAnsi="Calibri" w:cs="Calibri"/>
          <w:sz w:val="22"/>
          <w:szCs w:val="22"/>
        </w:rPr>
        <w:t>s</w:t>
      </w:r>
      <w:r w:rsidRPr="00692F4E">
        <w:rPr>
          <w:rFonts w:ascii="Calibri" w:hAnsi="Calibri" w:cs="Calibri"/>
          <w:sz w:val="22"/>
          <w:szCs w:val="22"/>
        </w:rPr>
        <w:t xml:space="preserve">chool </w:t>
      </w:r>
      <w:r w:rsidR="00692F4E">
        <w:rPr>
          <w:rFonts w:ascii="Calibri" w:hAnsi="Calibri" w:cs="Calibri"/>
          <w:sz w:val="22"/>
          <w:szCs w:val="22"/>
        </w:rPr>
        <w:t xml:space="preserve">website, </w:t>
      </w:r>
      <w:r w:rsidR="002F3511" w:rsidRPr="00C17036">
        <w:rPr>
          <w:rFonts w:ascii="Calibri" w:hAnsi="Calibri" w:cs="Calibri"/>
          <w:sz w:val="22"/>
          <w:szCs w:val="22"/>
        </w:rPr>
        <w:t xml:space="preserve">and </w:t>
      </w:r>
      <w:r w:rsidR="00692F4E">
        <w:rPr>
          <w:rFonts w:ascii="Calibri" w:hAnsi="Calibri" w:cs="Calibri"/>
          <w:sz w:val="22"/>
          <w:szCs w:val="22"/>
        </w:rPr>
        <w:t>t</w:t>
      </w:r>
      <w:r w:rsidRPr="00C17036">
        <w:rPr>
          <w:rFonts w:ascii="Calibri" w:hAnsi="Calibri" w:cs="Calibri"/>
          <w:sz w:val="22"/>
          <w:szCs w:val="22"/>
        </w:rPr>
        <w:t xml:space="preserve">o parents or guardians of pupils on request to the school office, during the school day, or by e-mail: </w:t>
      </w:r>
      <w:hyperlink r:id="rId8" w:history="1">
        <w:r w:rsidR="005954E7" w:rsidRPr="00F54A82">
          <w:rPr>
            <w:rStyle w:val="Hyperlink"/>
            <w:rFonts w:ascii="Calibri" w:hAnsi="Calibri" w:cs="Calibri"/>
            <w:sz w:val="22"/>
            <w:szCs w:val="22"/>
          </w:rPr>
          <w:t>admin@eastcourtschool.org.uk</w:t>
        </w:r>
      </w:hyperlink>
      <w:r w:rsidR="005954E7">
        <w:rPr>
          <w:rFonts w:ascii="Calibri" w:hAnsi="Calibri" w:cs="Calibri"/>
          <w:sz w:val="22"/>
          <w:szCs w:val="22"/>
        </w:rPr>
        <w:t xml:space="preserve"> </w:t>
      </w:r>
    </w:p>
    <w:p w14:paraId="19A208DB" w14:textId="77777777" w:rsidR="00313B33" w:rsidRPr="00C17036" w:rsidRDefault="00313B33" w:rsidP="00692F4E">
      <w:pPr>
        <w:rPr>
          <w:rFonts w:ascii="Calibri" w:hAnsi="Calibri" w:cs="Calibri"/>
          <w:sz w:val="22"/>
          <w:szCs w:val="22"/>
        </w:rPr>
      </w:pPr>
    </w:p>
    <w:p w14:paraId="783A7C51" w14:textId="77777777" w:rsidR="00313B33" w:rsidRPr="00C17036" w:rsidRDefault="004B0B42" w:rsidP="00692F4E">
      <w:pPr>
        <w:rPr>
          <w:rFonts w:ascii="Calibri" w:hAnsi="Calibri" w:cs="Calibri"/>
          <w:b/>
          <w:sz w:val="22"/>
          <w:szCs w:val="22"/>
        </w:rPr>
      </w:pPr>
      <w:r w:rsidRPr="00C17036">
        <w:rPr>
          <w:rFonts w:ascii="Calibri" w:hAnsi="Calibri" w:cs="Calibri"/>
          <w:b/>
          <w:sz w:val="22"/>
          <w:szCs w:val="22"/>
        </w:rPr>
        <w:t>Other Relevant Document for Employees</w:t>
      </w:r>
      <w:r w:rsidR="00313B33" w:rsidRPr="00C17036">
        <w:rPr>
          <w:rFonts w:ascii="Calibri" w:hAnsi="Calibri" w:cs="Calibri"/>
          <w:b/>
          <w:sz w:val="22"/>
          <w:szCs w:val="22"/>
        </w:rPr>
        <w:t>:</w:t>
      </w:r>
    </w:p>
    <w:p w14:paraId="76C0298E" w14:textId="77777777" w:rsidR="00313B33" w:rsidRPr="00C17036" w:rsidRDefault="00313B33" w:rsidP="00692F4E">
      <w:pPr>
        <w:numPr>
          <w:ilvl w:val="0"/>
          <w:numId w:val="1"/>
        </w:numPr>
        <w:tabs>
          <w:tab w:val="left" w:pos="284"/>
        </w:tabs>
        <w:ind w:left="0" w:firstLine="0"/>
        <w:rPr>
          <w:rFonts w:ascii="Calibri" w:hAnsi="Calibri" w:cs="Calibri"/>
          <w:sz w:val="22"/>
          <w:szCs w:val="22"/>
        </w:rPr>
      </w:pPr>
      <w:r w:rsidRPr="00C17036">
        <w:rPr>
          <w:rFonts w:ascii="Calibri" w:hAnsi="Calibri" w:cs="Calibri"/>
          <w:sz w:val="22"/>
          <w:szCs w:val="22"/>
        </w:rPr>
        <w:t>Staff Grievance Procedure</w:t>
      </w:r>
    </w:p>
    <w:p w14:paraId="45072FC9" w14:textId="77777777" w:rsidR="005F0B84" w:rsidRPr="00C17036" w:rsidRDefault="00313B33" w:rsidP="00692F4E">
      <w:pPr>
        <w:rPr>
          <w:rFonts w:ascii="Calibri" w:hAnsi="Calibri" w:cs="Calibri"/>
          <w:b/>
          <w:sz w:val="22"/>
          <w:szCs w:val="22"/>
        </w:rPr>
      </w:pPr>
      <w:r w:rsidRPr="00C17036">
        <w:rPr>
          <w:rFonts w:ascii="Calibri" w:hAnsi="Calibri" w:cs="Calibri"/>
          <w:b/>
          <w:sz w:val="22"/>
          <w:szCs w:val="22"/>
        </w:rPr>
        <w:br/>
        <w:t>Monitoring and Review:</w:t>
      </w:r>
    </w:p>
    <w:p w14:paraId="3FC10DF5" w14:textId="77777777" w:rsidR="00280CBD" w:rsidRPr="001F3278" w:rsidRDefault="00181775" w:rsidP="00692F4E">
      <w:pPr>
        <w:numPr>
          <w:ilvl w:val="0"/>
          <w:numId w:val="3"/>
        </w:numPr>
        <w:tabs>
          <w:tab w:val="clear" w:pos="720"/>
          <w:tab w:val="left" w:pos="284"/>
        </w:tabs>
        <w:ind w:left="284" w:hanging="284"/>
        <w:rPr>
          <w:rFonts w:ascii="Calibri" w:hAnsi="Calibri" w:cs="Calibri"/>
          <w:sz w:val="22"/>
          <w:szCs w:val="22"/>
        </w:rPr>
      </w:pPr>
      <w:r w:rsidRPr="001F3278">
        <w:rPr>
          <w:rFonts w:ascii="Calibri" w:hAnsi="Calibri" w:cs="Calibri"/>
          <w:sz w:val="22"/>
          <w:szCs w:val="22"/>
        </w:rPr>
        <w:t xml:space="preserve">The Headteacher </w:t>
      </w:r>
      <w:r w:rsidR="00E353CF" w:rsidRPr="001F3278">
        <w:rPr>
          <w:rFonts w:ascii="Calibri" w:hAnsi="Calibri" w:cs="Calibri"/>
          <w:sz w:val="22"/>
          <w:szCs w:val="22"/>
        </w:rPr>
        <w:t>logs all complaints received by the school and records at which stage and how they were resolved. The record includes, at least: the person making the complaint, the date of the complaint, the nature of the complaint, any action taken and the outcome of the complaint.</w:t>
      </w:r>
      <w:r w:rsidR="001F3278">
        <w:rPr>
          <w:rFonts w:ascii="Calibri" w:hAnsi="Calibri" w:cs="Calibri"/>
          <w:sz w:val="22"/>
          <w:szCs w:val="22"/>
        </w:rPr>
        <w:t xml:space="preserve"> </w:t>
      </w:r>
    </w:p>
    <w:p w14:paraId="6C4144F8" w14:textId="77777777" w:rsidR="00280CBD" w:rsidRPr="00C17036" w:rsidRDefault="00181775" w:rsidP="00692F4E">
      <w:pPr>
        <w:numPr>
          <w:ilvl w:val="0"/>
          <w:numId w:val="3"/>
        </w:numPr>
        <w:tabs>
          <w:tab w:val="clear" w:pos="720"/>
          <w:tab w:val="left" w:pos="284"/>
        </w:tabs>
        <w:ind w:left="284" w:hanging="284"/>
        <w:rPr>
          <w:rFonts w:ascii="Calibri" w:hAnsi="Calibri" w:cs="Calibri"/>
          <w:sz w:val="22"/>
          <w:szCs w:val="22"/>
        </w:rPr>
      </w:pPr>
      <w:r w:rsidRPr="001F3278">
        <w:rPr>
          <w:rFonts w:ascii="Calibri" w:hAnsi="Calibri" w:cs="Calibri"/>
          <w:sz w:val="22"/>
          <w:szCs w:val="22"/>
        </w:rPr>
        <w:t xml:space="preserve">The </w:t>
      </w:r>
      <w:r w:rsidR="00692F4E" w:rsidRPr="001F3278">
        <w:rPr>
          <w:rFonts w:ascii="Calibri" w:hAnsi="Calibri" w:cs="Calibri"/>
          <w:sz w:val="22"/>
          <w:szCs w:val="22"/>
        </w:rPr>
        <w:t>Headteacher</w:t>
      </w:r>
      <w:r w:rsidRPr="001F3278">
        <w:rPr>
          <w:rFonts w:ascii="Calibri" w:hAnsi="Calibri" w:cs="Calibri"/>
          <w:sz w:val="22"/>
          <w:szCs w:val="22"/>
        </w:rPr>
        <w:t xml:space="preserve"> monitors </w:t>
      </w:r>
      <w:r w:rsidR="005F0B84" w:rsidRPr="001F3278">
        <w:rPr>
          <w:rFonts w:ascii="Calibri" w:hAnsi="Calibri" w:cs="Calibri"/>
          <w:sz w:val="22"/>
          <w:szCs w:val="22"/>
        </w:rPr>
        <w:t>the complaints procedure, to ensure that all complaints are handled properly,</w:t>
      </w:r>
      <w:r w:rsidR="005F0B84" w:rsidRPr="00C17036">
        <w:rPr>
          <w:rFonts w:ascii="Calibri" w:hAnsi="Calibri" w:cs="Calibri"/>
          <w:sz w:val="22"/>
          <w:szCs w:val="22"/>
        </w:rPr>
        <w:t xml:space="preserve"> taking into account any local or national decisions that affect the complaints process, and making any modifications necessary to this policy. </w:t>
      </w:r>
      <w:r w:rsidR="00692F4E">
        <w:rPr>
          <w:rFonts w:ascii="Calibri" w:hAnsi="Calibri" w:cs="Calibri"/>
          <w:sz w:val="22"/>
          <w:szCs w:val="22"/>
        </w:rPr>
        <w:t>She</w:t>
      </w:r>
      <w:r w:rsidR="005F0B84" w:rsidRPr="00C17036">
        <w:rPr>
          <w:rFonts w:ascii="Calibri" w:hAnsi="Calibri" w:cs="Calibri"/>
          <w:sz w:val="22"/>
          <w:szCs w:val="22"/>
        </w:rPr>
        <w:t xml:space="preserve"> also retain</w:t>
      </w:r>
      <w:r w:rsidR="00692F4E">
        <w:rPr>
          <w:rFonts w:ascii="Calibri" w:hAnsi="Calibri" w:cs="Calibri"/>
          <w:sz w:val="22"/>
          <w:szCs w:val="22"/>
        </w:rPr>
        <w:t>s</w:t>
      </w:r>
      <w:r w:rsidR="005F0B84" w:rsidRPr="00C17036">
        <w:rPr>
          <w:rFonts w:ascii="Calibri" w:hAnsi="Calibri" w:cs="Calibri"/>
          <w:sz w:val="22"/>
          <w:szCs w:val="22"/>
        </w:rPr>
        <w:t xml:space="preserve"> details of the number of complaints registered under the formal procedure during the preceding school year</w:t>
      </w:r>
      <w:r w:rsidR="00692F4E">
        <w:rPr>
          <w:rFonts w:ascii="Calibri" w:hAnsi="Calibri" w:cs="Calibri"/>
          <w:sz w:val="22"/>
          <w:szCs w:val="22"/>
        </w:rPr>
        <w:t>,</w:t>
      </w:r>
      <w:r w:rsidR="005F0B84" w:rsidRPr="00C17036">
        <w:rPr>
          <w:rFonts w:ascii="Calibri" w:hAnsi="Calibri" w:cs="Calibri"/>
          <w:sz w:val="22"/>
          <w:szCs w:val="22"/>
        </w:rPr>
        <w:t xml:space="preserve"> and carr</w:t>
      </w:r>
      <w:r w:rsidR="00692F4E">
        <w:rPr>
          <w:rFonts w:ascii="Calibri" w:hAnsi="Calibri" w:cs="Calibri"/>
          <w:sz w:val="22"/>
          <w:szCs w:val="22"/>
        </w:rPr>
        <w:t>ies</w:t>
      </w:r>
      <w:r w:rsidR="005F0B84" w:rsidRPr="00C17036">
        <w:rPr>
          <w:rFonts w:ascii="Calibri" w:hAnsi="Calibri" w:cs="Calibri"/>
          <w:sz w:val="22"/>
          <w:szCs w:val="22"/>
        </w:rPr>
        <w:t xml:space="preserve"> out a formal annual review of the Complaints Procedure for the purposes of monitoring.</w:t>
      </w:r>
    </w:p>
    <w:p w14:paraId="1EFFDD8D" w14:textId="77777777" w:rsidR="00FA6E3A" w:rsidRPr="00C17036" w:rsidRDefault="00FA6E3A" w:rsidP="00692F4E">
      <w:pPr>
        <w:numPr>
          <w:ilvl w:val="0"/>
          <w:numId w:val="3"/>
        </w:numPr>
        <w:tabs>
          <w:tab w:val="clear" w:pos="720"/>
          <w:tab w:val="left" w:pos="284"/>
        </w:tabs>
        <w:ind w:left="284" w:hanging="284"/>
        <w:rPr>
          <w:rFonts w:ascii="Calibri" w:hAnsi="Calibri" w:cs="Calibri"/>
          <w:sz w:val="22"/>
          <w:szCs w:val="22"/>
        </w:rPr>
      </w:pPr>
      <w:r w:rsidRPr="00C17036">
        <w:rPr>
          <w:rFonts w:ascii="Calibri" w:hAnsi="Calibri" w:cs="Calibri"/>
          <w:sz w:val="22"/>
          <w:szCs w:val="22"/>
        </w:rPr>
        <w:t>This i</w:t>
      </w:r>
      <w:r w:rsidR="00181775">
        <w:rPr>
          <w:rFonts w:ascii="Calibri" w:hAnsi="Calibri" w:cs="Calibri"/>
          <w:sz w:val="22"/>
          <w:szCs w:val="22"/>
        </w:rPr>
        <w:t>s reviewed</w:t>
      </w:r>
      <w:r w:rsidR="00692F4E">
        <w:rPr>
          <w:rFonts w:ascii="Calibri" w:hAnsi="Calibri" w:cs="Calibri"/>
          <w:sz w:val="22"/>
          <w:szCs w:val="22"/>
        </w:rPr>
        <w:t xml:space="preserve"> regularly</w:t>
      </w:r>
      <w:r w:rsidR="00280CBD" w:rsidRPr="00C17036">
        <w:rPr>
          <w:rFonts w:ascii="Calibri" w:hAnsi="Calibri" w:cs="Calibri"/>
          <w:sz w:val="22"/>
          <w:szCs w:val="22"/>
        </w:rPr>
        <w:t>,</w:t>
      </w:r>
      <w:r w:rsidR="004B0B42" w:rsidRPr="00C17036">
        <w:rPr>
          <w:rFonts w:ascii="Calibri" w:hAnsi="Calibri" w:cs="Calibri"/>
          <w:sz w:val="22"/>
          <w:szCs w:val="22"/>
        </w:rPr>
        <w:t xml:space="preserve"> </w:t>
      </w:r>
      <w:r w:rsidRPr="00C17036">
        <w:rPr>
          <w:rFonts w:ascii="Calibri" w:hAnsi="Calibri" w:cs="Calibri"/>
          <w:sz w:val="22"/>
          <w:szCs w:val="22"/>
        </w:rPr>
        <w:t>along with a formal annual review</w:t>
      </w:r>
      <w:r w:rsidR="004B0B42" w:rsidRPr="00C17036">
        <w:rPr>
          <w:rFonts w:ascii="Calibri" w:hAnsi="Calibri" w:cs="Calibri"/>
          <w:sz w:val="22"/>
          <w:szCs w:val="22"/>
        </w:rPr>
        <w:t xml:space="preserve"> </w:t>
      </w:r>
      <w:r w:rsidRPr="00C17036">
        <w:rPr>
          <w:rFonts w:ascii="Calibri" w:hAnsi="Calibri" w:cs="Calibri"/>
          <w:sz w:val="22"/>
          <w:szCs w:val="22"/>
        </w:rPr>
        <w:t>for purposes of monitoring.</w:t>
      </w:r>
    </w:p>
    <w:p w14:paraId="58E31CA6" w14:textId="77777777" w:rsidR="00FA6E3A" w:rsidRPr="00C17036" w:rsidRDefault="00FA6E3A" w:rsidP="00692F4E">
      <w:pPr>
        <w:rPr>
          <w:rFonts w:ascii="Calibri" w:hAnsi="Calibri" w:cs="Calibri"/>
          <w:b/>
          <w:sz w:val="22"/>
          <w:szCs w:val="22"/>
        </w:rPr>
      </w:pPr>
    </w:p>
    <w:p w14:paraId="1BCEEF83" w14:textId="77777777" w:rsidR="00611828" w:rsidRPr="00C17036" w:rsidRDefault="00611828" w:rsidP="00692F4E">
      <w:pPr>
        <w:pStyle w:val="aLCPBodytext"/>
        <w:rPr>
          <w:rFonts w:ascii="Calibri" w:hAnsi="Calibri" w:cs="Calibri"/>
          <w:szCs w:val="22"/>
        </w:rPr>
      </w:pPr>
    </w:p>
    <w:p w14:paraId="6CC73AF2" w14:textId="77777777" w:rsidR="00611828" w:rsidRPr="00C17036" w:rsidRDefault="00611828" w:rsidP="00692F4E">
      <w:pPr>
        <w:pStyle w:val="aLCPBodytext"/>
        <w:rPr>
          <w:rFonts w:ascii="Calibri" w:hAnsi="Calibri" w:cs="Calibri"/>
          <w:szCs w:val="22"/>
        </w:rPr>
      </w:pPr>
    </w:p>
    <w:p w14:paraId="322D4542" w14:textId="1525779F" w:rsidR="004B0B42" w:rsidRPr="00C17036" w:rsidRDefault="009156E6" w:rsidP="00692F4E">
      <w:pPr>
        <w:pStyle w:val="aLCPBodytext"/>
        <w:rPr>
          <w:rFonts w:ascii="Calibri" w:hAnsi="Calibri" w:cs="Calibri"/>
          <w:szCs w:val="22"/>
        </w:rPr>
      </w:pPr>
      <w:r w:rsidRPr="00C17036">
        <w:rPr>
          <w:rFonts w:ascii="Calibri" w:hAnsi="Calibri" w:cs="Calibri"/>
          <w:szCs w:val="22"/>
        </w:rPr>
        <w:t>Signed:</w:t>
      </w:r>
      <w:r w:rsidRPr="00FC122B">
        <w:rPr>
          <w:rFonts w:ascii="Bradley Hand ITC" w:hAnsi="Bradley Hand ITC" w:cs="Calibri"/>
          <w:color w:val="0070C0"/>
          <w:szCs w:val="22"/>
        </w:rPr>
        <w:tab/>
      </w:r>
      <w:r w:rsidR="00FC122B" w:rsidRPr="00FC122B">
        <w:rPr>
          <w:rFonts w:ascii="Bradley Hand ITC" w:hAnsi="Bradley Hand ITC" w:cs="Calibri"/>
          <w:color w:val="0070C0"/>
          <w:szCs w:val="22"/>
        </w:rPr>
        <w:t>C.Redgrave</w:t>
      </w:r>
      <w:r w:rsidRPr="00C17036">
        <w:rPr>
          <w:rFonts w:ascii="Calibri" w:hAnsi="Calibri" w:cs="Calibri"/>
          <w:szCs w:val="22"/>
        </w:rPr>
        <w:tab/>
      </w:r>
      <w:r w:rsidRPr="00C17036">
        <w:rPr>
          <w:rFonts w:ascii="Calibri" w:hAnsi="Calibri" w:cs="Calibri"/>
          <w:szCs w:val="22"/>
        </w:rPr>
        <w:tab/>
      </w:r>
      <w:r w:rsidRPr="00C17036">
        <w:rPr>
          <w:rFonts w:ascii="Calibri" w:hAnsi="Calibri" w:cs="Calibri"/>
          <w:szCs w:val="22"/>
        </w:rPr>
        <w:tab/>
      </w:r>
      <w:r w:rsidRPr="00C17036">
        <w:rPr>
          <w:rFonts w:ascii="Calibri" w:hAnsi="Calibri" w:cs="Calibri"/>
          <w:szCs w:val="22"/>
        </w:rPr>
        <w:tab/>
      </w:r>
      <w:r w:rsidR="004B0B42" w:rsidRPr="00C17036">
        <w:rPr>
          <w:rFonts w:ascii="Calibri" w:hAnsi="Calibri" w:cs="Calibri"/>
          <w:szCs w:val="22"/>
        </w:rPr>
        <w:tab/>
      </w:r>
      <w:r w:rsidR="004B0B42" w:rsidRPr="00C17036">
        <w:rPr>
          <w:rFonts w:ascii="Calibri" w:hAnsi="Calibri" w:cs="Calibri"/>
          <w:szCs w:val="22"/>
        </w:rPr>
        <w:tab/>
      </w:r>
      <w:r w:rsidR="004B0B42" w:rsidRPr="00C17036">
        <w:rPr>
          <w:rFonts w:ascii="Calibri" w:hAnsi="Calibri" w:cs="Calibri"/>
          <w:szCs w:val="22"/>
        </w:rPr>
        <w:tab/>
      </w:r>
      <w:r w:rsidR="00FC122B">
        <w:rPr>
          <w:rFonts w:ascii="Calibri" w:hAnsi="Calibri" w:cs="Calibri"/>
          <w:szCs w:val="22"/>
        </w:rPr>
        <w:tab/>
      </w:r>
      <w:r w:rsidR="00057967" w:rsidRPr="00C17036">
        <w:rPr>
          <w:rFonts w:ascii="Calibri" w:hAnsi="Calibri" w:cs="Calibri"/>
          <w:szCs w:val="22"/>
        </w:rPr>
        <w:tab/>
      </w:r>
      <w:r w:rsidR="006D63E6" w:rsidRPr="00C17036">
        <w:rPr>
          <w:rFonts w:ascii="Calibri" w:hAnsi="Calibri" w:cs="Calibri"/>
          <w:szCs w:val="22"/>
        </w:rPr>
        <w:t xml:space="preserve">Date: </w:t>
      </w:r>
      <w:r w:rsidR="00714179">
        <w:rPr>
          <w:rFonts w:ascii="Calibri" w:hAnsi="Calibri" w:cs="Calibri"/>
          <w:szCs w:val="22"/>
        </w:rPr>
        <w:t>August</w:t>
      </w:r>
      <w:r w:rsidR="00074E53">
        <w:rPr>
          <w:rFonts w:ascii="Calibri" w:hAnsi="Calibri" w:cs="Calibri"/>
          <w:szCs w:val="22"/>
        </w:rPr>
        <w:t xml:space="preserve"> 202</w:t>
      </w:r>
      <w:r w:rsidR="00683CF9">
        <w:rPr>
          <w:rFonts w:ascii="Calibri" w:hAnsi="Calibri" w:cs="Calibri"/>
          <w:szCs w:val="22"/>
        </w:rPr>
        <w:t>3</w:t>
      </w:r>
    </w:p>
    <w:p w14:paraId="0DC6CBD2" w14:textId="70BB838B" w:rsidR="00057967" w:rsidRPr="0066329D" w:rsidRDefault="008D0D13" w:rsidP="00692F4E">
      <w:pPr>
        <w:pStyle w:val="aLCPBodytext"/>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00FC122B">
        <w:rPr>
          <w:rFonts w:ascii="Calibri" w:hAnsi="Calibri" w:cs="Calibri"/>
          <w:szCs w:val="22"/>
        </w:rPr>
        <w:tab/>
      </w:r>
      <w:r>
        <w:rPr>
          <w:rFonts w:ascii="Calibri" w:hAnsi="Calibri" w:cs="Calibri"/>
          <w:szCs w:val="22"/>
        </w:rPr>
        <w:tab/>
      </w:r>
      <w:r w:rsidR="00181775" w:rsidRPr="0066329D">
        <w:rPr>
          <w:rFonts w:ascii="Calibri" w:hAnsi="Calibri" w:cs="Calibri"/>
          <w:szCs w:val="22"/>
        </w:rPr>
        <w:t xml:space="preserve">Next Review: </w:t>
      </w:r>
      <w:r w:rsidR="00714179">
        <w:rPr>
          <w:rFonts w:ascii="Calibri" w:hAnsi="Calibri" w:cs="Calibri"/>
          <w:szCs w:val="22"/>
        </w:rPr>
        <w:t xml:space="preserve">August </w:t>
      </w:r>
      <w:r w:rsidR="006F1D98">
        <w:rPr>
          <w:rFonts w:ascii="Calibri" w:hAnsi="Calibri" w:cs="Calibri"/>
          <w:szCs w:val="22"/>
        </w:rPr>
        <w:t>202</w:t>
      </w:r>
      <w:r w:rsidR="00683CF9">
        <w:rPr>
          <w:rFonts w:ascii="Calibri" w:hAnsi="Calibri" w:cs="Calibri"/>
          <w:szCs w:val="22"/>
        </w:rPr>
        <w:t>4</w:t>
      </w:r>
    </w:p>
    <w:p w14:paraId="1E85FEC6" w14:textId="77777777" w:rsidR="008D0D13" w:rsidRDefault="008D0D13" w:rsidP="00692F4E">
      <w:pPr>
        <w:pStyle w:val="aLCPBodytext"/>
        <w:rPr>
          <w:rFonts w:ascii="Calibri" w:hAnsi="Calibri" w:cs="Calibri"/>
          <w:szCs w:val="22"/>
        </w:rPr>
      </w:pPr>
    </w:p>
    <w:p w14:paraId="158BB059" w14:textId="77777777" w:rsidR="008D0D13" w:rsidRDefault="008D0D13" w:rsidP="00692F4E">
      <w:pPr>
        <w:pStyle w:val="aLCPBodytext"/>
        <w:rPr>
          <w:rFonts w:ascii="Calibri" w:hAnsi="Calibri" w:cs="Calibri"/>
          <w:szCs w:val="22"/>
        </w:rPr>
      </w:pPr>
    </w:p>
    <w:p w14:paraId="2AF90593" w14:textId="77777777" w:rsidR="008D0D13" w:rsidRDefault="008D0D13" w:rsidP="00692F4E">
      <w:pPr>
        <w:pStyle w:val="aLCPBodytext"/>
        <w:rPr>
          <w:rFonts w:ascii="Calibri" w:hAnsi="Calibri" w:cs="Calibri"/>
          <w:szCs w:val="22"/>
        </w:rPr>
      </w:pPr>
    </w:p>
    <w:p w14:paraId="2E579791" w14:textId="77777777" w:rsidR="004B0B42" w:rsidRPr="00C17036" w:rsidRDefault="00181775" w:rsidP="00692F4E">
      <w:pPr>
        <w:pStyle w:val="aLCPBodytext"/>
        <w:rPr>
          <w:rFonts w:ascii="Calibri" w:hAnsi="Calibri" w:cs="Calibri"/>
          <w:szCs w:val="22"/>
        </w:rPr>
      </w:pPr>
      <w:r>
        <w:rPr>
          <w:rFonts w:ascii="Calibri" w:hAnsi="Calibri" w:cs="Calibri"/>
          <w:szCs w:val="22"/>
        </w:rPr>
        <w:t>Christine Redgrave</w:t>
      </w:r>
      <w:r>
        <w:rPr>
          <w:rFonts w:ascii="Calibri" w:hAnsi="Calibri" w:cs="Calibri"/>
          <w:szCs w:val="22"/>
        </w:rPr>
        <w:tab/>
      </w:r>
      <w:r>
        <w:rPr>
          <w:rFonts w:ascii="Calibri" w:hAnsi="Calibri" w:cs="Calibri"/>
          <w:szCs w:val="22"/>
        </w:rPr>
        <w:tab/>
      </w:r>
      <w:r>
        <w:rPr>
          <w:rFonts w:ascii="Calibri" w:hAnsi="Calibri" w:cs="Calibri"/>
          <w:szCs w:val="22"/>
        </w:rPr>
        <w:tab/>
      </w:r>
    </w:p>
    <w:p w14:paraId="715E743C" w14:textId="64B26361" w:rsidR="00A45564" w:rsidRPr="00C17036" w:rsidRDefault="00181775" w:rsidP="00692F4E">
      <w:pPr>
        <w:pStyle w:val="aLCPBodytext"/>
        <w:rPr>
          <w:rFonts w:ascii="Calibri" w:hAnsi="Calibri" w:cs="Calibri"/>
          <w:szCs w:val="22"/>
        </w:rPr>
      </w:pPr>
      <w:r>
        <w:rPr>
          <w:rFonts w:ascii="Calibri" w:hAnsi="Calibri" w:cs="Calibri"/>
          <w:szCs w:val="22"/>
        </w:rPr>
        <w:t>Proprietor</w:t>
      </w:r>
      <w:r w:rsidR="00E353CF" w:rsidRPr="00C17036">
        <w:rPr>
          <w:rFonts w:ascii="Calibri" w:hAnsi="Calibri" w:cs="Calibri"/>
          <w:szCs w:val="22"/>
        </w:rPr>
        <w:tab/>
      </w:r>
      <w:r w:rsidR="00E353CF" w:rsidRPr="00C17036">
        <w:rPr>
          <w:rFonts w:ascii="Calibri" w:hAnsi="Calibri" w:cs="Calibri"/>
          <w:szCs w:val="22"/>
        </w:rPr>
        <w:tab/>
      </w:r>
    </w:p>
    <w:p w14:paraId="4F9E047A" w14:textId="77777777" w:rsidR="0012578B" w:rsidRPr="00C17036" w:rsidRDefault="0012578B" w:rsidP="00692F4E">
      <w:pPr>
        <w:pStyle w:val="aLCPBodytext"/>
        <w:rPr>
          <w:rFonts w:ascii="Calibri" w:hAnsi="Calibri" w:cs="Calibri"/>
          <w:b/>
          <w:szCs w:val="22"/>
        </w:rPr>
      </w:pPr>
    </w:p>
    <w:p w14:paraId="7C1E9EB3" w14:textId="77777777" w:rsidR="0036297C" w:rsidRPr="00C17036" w:rsidRDefault="0036297C" w:rsidP="00692F4E">
      <w:pPr>
        <w:pStyle w:val="aLCPBodytext"/>
        <w:rPr>
          <w:rFonts w:ascii="Calibri" w:hAnsi="Calibri" w:cs="Calibri"/>
          <w:b/>
          <w:szCs w:val="22"/>
        </w:rPr>
      </w:pPr>
    </w:p>
    <w:p w14:paraId="3DBB25D3" w14:textId="77777777" w:rsidR="00692F4E" w:rsidRDefault="00692F4E">
      <w:pPr>
        <w:rPr>
          <w:rFonts w:ascii="Calibri" w:eastAsia="ヒラギノ角ゴ Pro W3" w:hAnsi="Calibri" w:cs="Calibri"/>
          <w:b/>
          <w:color w:val="000000"/>
          <w:sz w:val="22"/>
          <w:szCs w:val="22"/>
          <w:lang w:eastAsia="en-GB"/>
        </w:rPr>
      </w:pPr>
      <w:r>
        <w:rPr>
          <w:rFonts w:ascii="Calibri" w:hAnsi="Calibri" w:cs="Calibri"/>
          <w:b/>
          <w:szCs w:val="22"/>
        </w:rPr>
        <w:br w:type="page"/>
      </w:r>
    </w:p>
    <w:p w14:paraId="4FA6DF9A" w14:textId="77777777" w:rsidR="0004718D" w:rsidRPr="00C17036" w:rsidRDefault="0004718D" w:rsidP="00692F4E">
      <w:pPr>
        <w:pStyle w:val="aLCPBodytext"/>
        <w:rPr>
          <w:rFonts w:ascii="Calibri" w:hAnsi="Calibri" w:cs="Calibri"/>
          <w:szCs w:val="22"/>
        </w:rPr>
      </w:pPr>
      <w:r w:rsidRPr="00C17036">
        <w:rPr>
          <w:rFonts w:ascii="Calibri" w:hAnsi="Calibri" w:cs="Calibri"/>
          <w:b/>
          <w:szCs w:val="22"/>
        </w:rPr>
        <w:lastRenderedPageBreak/>
        <w:t>Introduction</w:t>
      </w:r>
    </w:p>
    <w:p w14:paraId="4FDCE984" w14:textId="10A5CABE" w:rsidR="0004718D" w:rsidRPr="00C17036" w:rsidRDefault="00441EA5" w:rsidP="00692F4E">
      <w:pPr>
        <w:pStyle w:val="NormalWeb"/>
        <w:spacing w:before="0" w:beforeAutospacing="0" w:after="0" w:afterAutospacing="0"/>
        <w:rPr>
          <w:rFonts w:ascii="Calibri" w:hAnsi="Calibri" w:cs="Calibri"/>
          <w:b/>
          <w:bCs/>
          <w:sz w:val="22"/>
          <w:szCs w:val="22"/>
        </w:rPr>
      </w:pPr>
      <w:r w:rsidRPr="00C17036">
        <w:rPr>
          <w:rFonts w:ascii="Calibri" w:hAnsi="Calibri" w:cs="Calibri"/>
          <w:sz w:val="22"/>
          <w:szCs w:val="22"/>
          <w:lang w:val="en-GB"/>
        </w:rPr>
        <w:t xml:space="preserve">The existence of the policy is clearly identified </w:t>
      </w:r>
      <w:r w:rsidR="00B728D8">
        <w:rPr>
          <w:rFonts w:ascii="Calibri" w:hAnsi="Calibri" w:cs="Calibri"/>
          <w:sz w:val="22"/>
          <w:szCs w:val="22"/>
          <w:lang w:val="en-GB"/>
        </w:rPr>
        <w:t>on the school website</w:t>
      </w:r>
      <w:r w:rsidRPr="00C17036">
        <w:rPr>
          <w:rFonts w:ascii="Calibri" w:hAnsi="Calibri" w:cs="Calibri"/>
          <w:sz w:val="22"/>
          <w:szCs w:val="22"/>
          <w:lang w:val="en-GB"/>
        </w:rPr>
        <w:t>.</w:t>
      </w:r>
      <w:r w:rsidR="00280CBD" w:rsidRPr="00C17036">
        <w:rPr>
          <w:rFonts w:ascii="Calibri" w:hAnsi="Calibri" w:cs="Calibri"/>
          <w:sz w:val="22"/>
          <w:szCs w:val="22"/>
          <w:lang w:val="en-GB"/>
        </w:rPr>
        <w:t xml:space="preserve"> </w:t>
      </w:r>
      <w:r w:rsidR="00FD65FE">
        <w:rPr>
          <w:rFonts w:ascii="Calibri" w:hAnsi="Calibri" w:cs="Calibri"/>
          <w:sz w:val="22"/>
          <w:szCs w:val="22"/>
        </w:rPr>
        <w:t>Eastcourt Independent</w:t>
      </w:r>
      <w:r w:rsidR="005249FA" w:rsidRPr="00C17036">
        <w:rPr>
          <w:rFonts w:ascii="Calibri" w:hAnsi="Calibri" w:cs="Calibri"/>
          <w:sz w:val="22"/>
          <w:szCs w:val="22"/>
        </w:rPr>
        <w:t xml:space="preserve"> </w:t>
      </w:r>
      <w:r w:rsidR="00B51738" w:rsidRPr="00C17036">
        <w:rPr>
          <w:rFonts w:ascii="Calibri" w:hAnsi="Calibri" w:cs="Calibri"/>
          <w:sz w:val="22"/>
          <w:szCs w:val="22"/>
        </w:rPr>
        <w:t xml:space="preserve">School </w:t>
      </w:r>
      <w:r w:rsidR="003F4AD6" w:rsidRPr="00C17036">
        <w:rPr>
          <w:rFonts w:ascii="Calibri" w:hAnsi="Calibri" w:cs="Calibri"/>
          <w:sz w:val="22"/>
          <w:szCs w:val="22"/>
        </w:rPr>
        <w:t>prides itself</w:t>
      </w:r>
      <w:r w:rsidR="0004718D" w:rsidRPr="00C17036">
        <w:rPr>
          <w:rFonts w:ascii="Calibri" w:hAnsi="Calibri" w:cs="Calibri"/>
          <w:sz w:val="22"/>
          <w:szCs w:val="22"/>
        </w:rPr>
        <w:t xml:space="preserve"> on the quality of the teaching and pastoral care provided to its pupils.  However, if parents do have a</w:t>
      </w:r>
      <w:r w:rsidR="003F4C11" w:rsidRPr="00C17036">
        <w:rPr>
          <w:rFonts w:ascii="Calibri" w:hAnsi="Calibri" w:cs="Calibri"/>
          <w:sz w:val="22"/>
          <w:szCs w:val="22"/>
        </w:rPr>
        <w:t xml:space="preserve"> concern or</w:t>
      </w:r>
      <w:r w:rsidR="0004718D" w:rsidRPr="00C17036">
        <w:rPr>
          <w:rFonts w:ascii="Calibri" w:hAnsi="Calibri" w:cs="Calibri"/>
          <w:sz w:val="22"/>
          <w:szCs w:val="22"/>
        </w:rPr>
        <w:t xml:space="preserve"> complaint, they can expect it to be treated by the </w:t>
      </w:r>
      <w:r w:rsidR="005954E7">
        <w:rPr>
          <w:rFonts w:ascii="Calibri" w:hAnsi="Calibri" w:cs="Calibri"/>
          <w:sz w:val="22"/>
          <w:szCs w:val="22"/>
        </w:rPr>
        <w:t>s</w:t>
      </w:r>
      <w:r w:rsidR="0004718D" w:rsidRPr="00C17036">
        <w:rPr>
          <w:rFonts w:ascii="Calibri" w:hAnsi="Calibri" w:cs="Calibri"/>
          <w:sz w:val="22"/>
          <w:szCs w:val="22"/>
        </w:rPr>
        <w:t xml:space="preserve">chool in accordance with this </w:t>
      </w:r>
      <w:r w:rsidR="005954E7">
        <w:rPr>
          <w:rFonts w:ascii="Calibri" w:hAnsi="Calibri" w:cs="Calibri"/>
          <w:sz w:val="22"/>
          <w:szCs w:val="22"/>
        </w:rPr>
        <w:t>p</w:t>
      </w:r>
      <w:r w:rsidR="00692F4E">
        <w:rPr>
          <w:rFonts w:ascii="Calibri" w:hAnsi="Calibri" w:cs="Calibri"/>
          <w:sz w:val="22"/>
          <w:szCs w:val="22"/>
        </w:rPr>
        <w:t>olicy</w:t>
      </w:r>
      <w:r w:rsidR="0004718D" w:rsidRPr="00C17036">
        <w:rPr>
          <w:rFonts w:ascii="Calibri" w:hAnsi="Calibri" w:cs="Calibri"/>
          <w:sz w:val="22"/>
          <w:szCs w:val="22"/>
        </w:rPr>
        <w:t>.</w:t>
      </w:r>
    </w:p>
    <w:p w14:paraId="68F74D3C" w14:textId="77777777" w:rsidR="00E80AEB" w:rsidRPr="00C17036" w:rsidRDefault="00E80AEB" w:rsidP="00692F4E">
      <w:pPr>
        <w:rPr>
          <w:rFonts w:ascii="Calibri" w:hAnsi="Calibri" w:cs="Calibri"/>
          <w:b/>
          <w:bCs/>
          <w:sz w:val="22"/>
          <w:szCs w:val="22"/>
        </w:rPr>
      </w:pPr>
    </w:p>
    <w:p w14:paraId="725AE04B" w14:textId="77777777" w:rsidR="00280CBD" w:rsidRPr="00C17036" w:rsidRDefault="00280CBD" w:rsidP="00692F4E">
      <w:pPr>
        <w:rPr>
          <w:rFonts w:ascii="Calibri" w:hAnsi="Calibri" w:cs="Calibri"/>
          <w:sz w:val="22"/>
          <w:szCs w:val="22"/>
        </w:rPr>
      </w:pPr>
      <w:r w:rsidRPr="00C17036">
        <w:rPr>
          <w:rFonts w:ascii="Calibri" w:hAnsi="Calibri" w:cs="Calibri"/>
          <w:sz w:val="22"/>
          <w:szCs w:val="22"/>
        </w:rPr>
        <w:t>A complaint is likely to arise when there are issues of physical or emotional well-being and security at stake, or when the school</w:t>
      </w:r>
      <w:r w:rsidR="00692F4E">
        <w:rPr>
          <w:rFonts w:ascii="Calibri" w:hAnsi="Calibri" w:cs="Calibri"/>
          <w:sz w:val="22"/>
          <w:szCs w:val="22"/>
        </w:rPr>
        <w:t>’</w:t>
      </w:r>
      <w:r w:rsidRPr="00C17036">
        <w:rPr>
          <w:rFonts w:ascii="Calibri" w:hAnsi="Calibri" w:cs="Calibri"/>
          <w:sz w:val="22"/>
          <w:szCs w:val="22"/>
        </w:rPr>
        <w:t>s stated aims or values are being ignored. A breach of the law will always constitu</w:t>
      </w:r>
      <w:r w:rsidR="00FD65FE">
        <w:rPr>
          <w:rFonts w:ascii="Calibri" w:hAnsi="Calibri" w:cs="Calibri"/>
          <w:sz w:val="22"/>
          <w:szCs w:val="22"/>
        </w:rPr>
        <w:t xml:space="preserve">te a complaint. </w:t>
      </w:r>
    </w:p>
    <w:p w14:paraId="235B93DC" w14:textId="77777777" w:rsidR="00280CBD" w:rsidRPr="00C17036" w:rsidRDefault="00280CBD" w:rsidP="00692F4E">
      <w:pPr>
        <w:rPr>
          <w:rFonts w:ascii="Calibri" w:hAnsi="Calibri" w:cs="Calibri"/>
          <w:sz w:val="22"/>
          <w:szCs w:val="22"/>
        </w:rPr>
      </w:pPr>
    </w:p>
    <w:p w14:paraId="0B442715" w14:textId="77777777" w:rsidR="00280CBD" w:rsidRPr="00C17036" w:rsidRDefault="00280CBD" w:rsidP="00692F4E">
      <w:pPr>
        <w:tabs>
          <w:tab w:val="left" w:pos="426"/>
        </w:tabs>
        <w:rPr>
          <w:rFonts w:ascii="Calibri" w:hAnsi="Calibri" w:cs="Calibri"/>
          <w:sz w:val="22"/>
          <w:szCs w:val="22"/>
        </w:rPr>
      </w:pPr>
      <w:r w:rsidRPr="00C17036">
        <w:rPr>
          <w:rFonts w:ascii="Calibri" w:hAnsi="Calibri" w:cs="Calibri"/>
          <w:sz w:val="22"/>
          <w:szCs w:val="22"/>
        </w:rPr>
        <w:t>We use the term “complainant” to refer to the individual or individuals making the complaint. These may be one or a combination of any of the following: a parent or guardian of a pupil at the school, parents or guardians of a pupil at the school or several parents or guardians of pupils at the school. This procedure encompasses the Early Years Foundation Stage (EYFS). Complaints will be resolved either to the complainant</w:t>
      </w:r>
      <w:r w:rsidR="00692F4E">
        <w:rPr>
          <w:rFonts w:ascii="Calibri" w:hAnsi="Calibri" w:cs="Calibri"/>
          <w:sz w:val="22"/>
          <w:szCs w:val="22"/>
        </w:rPr>
        <w:t>’</w:t>
      </w:r>
      <w:r w:rsidRPr="00C17036">
        <w:rPr>
          <w:rFonts w:ascii="Calibri" w:hAnsi="Calibri" w:cs="Calibri"/>
          <w:sz w:val="22"/>
          <w:szCs w:val="22"/>
        </w:rPr>
        <w:t>s satisfaction, or with an otherwise appropriate outcome which balances the rights and duties of pupils. Parents have a right to make a complaint to the Office for Standards in Education (Ofsted). Details of how this may be done are given at the end this procedure.</w:t>
      </w:r>
    </w:p>
    <w:p w14:paraId="509C0108" w14:textId="77777777" w:rsidR="00280CBD" w:rsidRPr="00C17036" w:rsidRDefault="00280CBD" w:rsidP="00692F4E">
      <w:pPr>
        <w:rPr>
          <w:rFonts w:ascii="Calibri" w:hAnsi="Calibri" w:cs="Calibri"/>
          <w:sz w:val="22"/>
          <w:szCs w:val="22"/>
        </w:rPr>
      </w:pPr>
    </w:p>
    <w:p w14:paraId="0BE076C9" w14:textId="6CCBADDD" w:rsidR="00280CBD" w:rsidRPr="00C17036" w:rsidRDefault="00280CBD" w:rsidP="00692F4E">
      <w:pPr>
        <w:rPr>
          <w:rFonts w:ascii="Calibri" w:hAnsi="Calibri" w:cs="Calibri"/>
          <w:sz w:val="22"/>
          <w:szCs w:val="22"/>
        </w:rPr>
      </w:pPr>
      <w:r w:rsidRPr="00C17036">
        <w:rPr>
          <w:rFonts w:ascii="Calibri" w:hAnsi="Calibri" w:cs="Calibri"/>
          <w:sz w:val="22"/>
          <w:szCs w:val="22"/>
        </w:rPr>
        <w:t xml:space="preserve">A complaint may be made by parents, pupils or staff. The </w:t>
      </w:r>
      <w:r w:rsidR="009E1633">
        <w:rPr>
          <w:rFonts w:ascii="Calibri" w:hAnsi="Calibri" w:cs="Calibri"/>
          <w:sz w:val="22"/>
          <w:szCs w:val="22"/>
        </w:rPr>
        <w:t>s</w:t>
      </w:r>
      <w:r w:rsidRPr="00C17036">
        <w:rPr>
          <w:rFonts w:ascii="Calibri" w:hAnsi="Calibri" w:cs="Calibri"/>
          <w:sz w:val="22"/>
          <w:szCs w:val="22"/>
        </w:rPr>
        <w:t xml:space="preserve">chool also has a </w:t>
      </w:r>
      <w:r w:rsidR="00692F4E">
        <w:rPr>
          <w:rFonts w:ascii="Calibri" w:hAnsi="Calibri" w:cs="Calibri"/>
          <w:sz w:val="22"/>
          <w:szCs w:val="22"/>
        </w:rPr>
        <w:t>‘</w:t>
      </w:r>
      <w:hyperlink r:id="rId9" w:history="1">
        <w:r w:rsidR="00692F4E" w:rsidRPr="00E44D56">
          <w:rPr>
            <w:rStyle w:val="Hyperlink"/>
            <w:rFonts w:ascii="Calibri" w:hAnsi="Calibri" w:cs="Calibri"/>
            <w:sz w:val="22"/>
            <w:szCs w:val="22"/>
          </w:rPr>
          <w:t>whistle</w:t>
        </w:r>
        <w:r w:rsidRPr="00E44D56">
          <w:rPr>
            <w:rStyle w:val="Hyperlink"/>
            <w:rFonts w:ascii="Calibri" w:hAnsi="Calibri" w:cs="Calibri"/>
            <w:sz w:val="22"/>
            <w:szCs w:val="22"/>
          </w:rPr>
          <w:t>blowing policy</w:t>
        </w:r>
        <w:r w:rsidR="00692F4E" w:rsidRPr="00E44D56">
          <w:rPr>
            <w:rStyle w:val="Hyperlink"/>
            <w:rFonts w:ascii="Calibri" w:hAnsi="Calibri" w:cs="Calibri"/>
            <w:sz w:val="22"/>
            <w:szCs w:val="22"/>
          </w:rPr>
          <w:t>’</w:t>
        </w:r>
      </w:hyperlink>
      <w:r w:rsidRPr="00C17036">
        <w:rPr>
          <w:rFonts w:ascii="Calibri" w:hAnsi="Calibri" w:cs="Calibri"/>
          <w:sz w:val="22"/>
          <w:szCs w:val="22"/>
        </w:rPr>
        <w:t>.</w:t>
      </w:r>
    </w:p>
    <w:p w14:paraId="3D39BF8E" w14:textId="77777777" w:rsidR="00280CBD" w:rsidRPr="00C17036" w:rsidRDefault="00280CBD" w:rsidP="00692F4E">
      <w:pPr>
        <w:pStyle w:val="BodyText"/>
        <w:rPr>
          <w:rFonts w:ascii="Calibri" w:hAnsi="Calibri" w:cs="Calibri"/>
          <w:b/>
          <w:bCs/>
          <w:i w:val="0"/>
          <w:strike/>
          <w:sz w:val="22"/>
          <w:szCs w:val="22"/>
          <w:lang w:val="en-US"/>
        </w:rPr>
      </w:pPr>
    </w:p>
    <w:p w14:paraId="6B768FD0" w14:textId="77777777" w:rsidR="00280CBD" w:rsidRPr="00C17036" w:rsidRDefault="00FD65FE" w:rsidP="00692F4E">
      <w:pPr>
        <w:pStyle w:val="BodyText"/>
        <w:rPr>
          <w:rFonts w:ascii="Calibri" w:eastAsia="Calibri" w:hAnsi="Calibri" w:cs="Calibri"/>
          <w:i w:val="0"/>
          <w:sz w:val="22"/>
          <w:szCs w:val="22"/>
        </w:rPr>
      </w:pPr>
      <w:r>
        <w:rPr>
          <w:rFonts w:ascii="Calibri" w:hAnsi="Calibri" w:cs="Calibri"/>
          <w:bCs/>
          <w:i w:val="0"/>
          <w:sz w:val="22"/>
          <w:szCs w:val="22"/>
          <w:lang w:val="en-US"/>
        </w:rPr>
        <w:t>Eastcourt Independent</w:t>
      </w:r>
      <w:r w:rsidR="00AC0B98" w:rsidRPr="00C17036">
        <w:rPr>
          <w:rFonts w:ascii="Calibri" w:hAnsi="Calibri" w:cs="Calibri"/>
          <w:bCs/>
          <w:i w:val="0"/>
          <w:sz w:val="22"/>
          <w:szCs w:val="22"/>
          <w:lang w:val="en-US"/>
        </w:rPr>
        <w:t xml:space="preserve"> School</w:t>
      </w:r>
      <w:r w:rsidR="00280CBD" w:rsidRPr="00C17036">
        <w:rPr>
          <w:rFonts w:ascii="Calibri" w:hAnsi="Calibri" w:cs="Calibri"/>
          <w:bCs/>
          <w:i w:val="0"/>
          <w:sz w:val="22"/>
          <w:szCs w:val="22"/>
          <w:lang w:val="en-US"/>
        </w:rPr>
        <w:t xml:space="preserve"> aims t</w:t>
      </w:r>
      <w:r w:rsidR="00280CBD" w:rsidRPr="00C17036">
        <w:rPr>
          <w:rFonts w:ascii="Calibri" w:eastAsia="Calibri" w:hAnsi="Calibri" w:cs="Calibri"/>
          <w:i w:val="0"/>
          <w:sz w:val="22"/>
          <w:szCs w:val="22"/>
        </w:rPr>
        <w:t>o be fair, open and honest by giving careful consideration to all complaints, dealing with them as swiftly as possible.</w:t>
      </w:r>
      <w:r w:rsidR="00280CBD" w:rsidRPr="00C17036">
        <w:rPr>
          <w:rFonts w:ascii="Calibri" w:hAnsi="Calibri" w:cs="Calibri"/>
          <w:sz w:val="22"/>
          <w:szCs w:val="22"/>
        </w:rPr>
        <w:t xml:space="preserve"> </w:t>
      </w:r>
      <w:r w:rsidR="00280CBD" w:rsidRPr="00C17036">
        <w:rPr>
          <w:rFonts w:ascii="Calibri" w:eastAsia="Calibri" w:hAnsi="Calibri" w:cs="Calibri"/>
          <w:i w:val="0"/>
          <w:sz w:val="22"/>
          <w:szCs w:val="22"/>
        </w:rPr>
        <w:t>Investigations will be thorough, fair and completed in a reasonable time-frame. The complainant may not be entitled to all information regarding the investigation, but will be kept informed of the process and of the decisions reached.</w:t>
      </w:r>
      <w:r w:rsidR="00AC0B98" w:rsidRPr="00C17036">
        <w:rPr>
          <w:rFonts w:ascii="Calibri" w:eastAsia="Calibri" w:hAnsi="Calibri" w:cs="Calibri"/>
          <w:i w:val="0"/>
          <w:sz w:val="22"/>
          <w:szCs w:val="22"/>
        </w:rPr>
        <w:t xml:space="preserve"> </w:t>
      </w:r>
      <w:r w:rsidR="00280CBD" w:rsidRPr="00C17036">
        <w:rPr>
          <w:rFonts w:ascii="Calibri" w:eastAsia="Calibri" w:hAnsi="Calibri" w:cs="Calibri"/>
          <w:i w:val="0"/>
          <w:sz w:val="22"/>
          <w:szCs w:val="22"/>
        </w:rPr>
        <w:t xml:space="preserve">We aim to resolve any complaints through dialogue and mutual understanding and, in all cases, we put the interests of the child above all other issues. Pupils will never be </w:t>
      </w:r>
      <w:r w:rsidR="00280CBD" w:rsidRPr="00C17036">
        <w:rPr>
          <w:rFonts w:ascii="Calibri" w:hAnsi="Calibri" w:cs="Calibri"/>
          <w:i w:val="0"/>
          <w:sz w:val="22"/>
          <w:szCs w:val="22"/>
        </w:rPr>
        <w:t xml:space="preserve">penalised for making a complaint in good faith. </w:t>
      </w:r>
      <w:r w:rsidR="00280CBD" w:rsidRPr="00C17036">
        <w:rPr>
          <w:rFonts w:ascii="Calibri" w:eastAsia="Calibri" w:hAnsi="Calibri" w:cs="Calibri"/>
          <w:i w:val="0"/>
          <w:sz w:val="22"/>
          <w:szCs w:val="22"/>
        </w:rPr>
        <w:t>We actively encourage strong home-school links and ensure that all staff have opportunities to discuss and understand the school</w:t>
      </w:r>
      <w:r w:rsidR="00692F4E">
        <w:rPr>
          <w:rFonts w:ascii="Calibri" w:eastAsia="Calibri" w:hAnsi="Calibri" w:cs="Calibri"/>
          <w:i w:val="0"/>
          <w:sz w:val="22"/>
          <w:szCs w:val="22"/>
        </w:rPr>
        <w:t>’</w:t>
      </w:r>
      <w:r w:rsidR="00280CBD" w:rsidRPr="00C17036">
        <w:rPr>
          <w:rFonts w:ascii="Calibri" w:eastAsia="Calibri" w:hAnsi="Calibri" w:cs="Calibri"/>
          <w:i w:val="0"/>
          <w:sz w:val="22"/>
          <w:szCs w:val="22"/>
        </w:rPr>
        <w:t xml:space="preserve">s response to concerns and complaints made by parents. We also ensure that any person complained against has equal rights with the person making the complaint. </w:t>
      </w:r>
    </w:p>
    <w:p w14:paraId="3E78079D" w14:textId="77777777" w:rsidR="00280CBD" w:rsidRPr="00C17036" w:rsidRDefault="00280CBD" w:rsidP="00692F4E">
      <w:pPr>
        <w:rPr>
          <w:rFonts w:ascii="Calibri" w:hAnsi="Calibri" w:cs="Calibri"/>
          <w:b/>
          <w:sz w:val="22"/>
          <w:szCs w:val="22"/>
        </w:rPr>
      </w:pPr>
    </w:p>
    <w:p w14:paraId="1DC8DEFD" w14:textId="77777777" w:rsidR="00280CBD" w:rsidRPr="00C17036" w:rsidRDefault="00280CBD" w:rsidP="00692F4E">
      <w:pPr>
        <w:rPr>
          <w:rFonts w:ascii="Calibri" w:hAnsi="Calibri" w:cs="Calibri"/>
          <w:sz w:val="22"/>
          <w:szCs w:val="22"/>
        </w:rPr>
      </w:pPr>
      <w:r w:rsidRPr="00C17036">
        <w:rPr>
          <w:rFonts w:ascii="Calibri" w:hAnsi="Calibri" w:cs="Calibri"/>
          <w:sz w:val="22"/>
          <w:szCs w:val="22"/>
        </w:rPr>
        <w:t>Where the person being complained about is named as the person who would be handling the complaint in these procedures, their role will b</w:t>
      </w:r>
      <w:r w:rsidR="004603AB" w:rsidRPr="00C17036">
        <w:rPr>
          <w:rFonts w:ascii="Calibri" w:hAnsi="Calibri" w:cs="Calibri"/>
          <w:sz w:val="22"/>
          <w:szCs w:val="22"/>
        </w:rPr>
        <w:t>e passed upwards to their line m</w:t>
      </w:r>
      <w:r w:rsidRPr="00C17036">
        <w:rPr>
          <w:rFonts w:ascii="Calibri" w:hAnsi="Calibri" w:cs="Calibri"/>
          <w:sz w:val="22"/>
          <w:szCs w:val="22"/>
        </w:rPr>
        <w:t>anager</w:t>
      </w:r>
      <w:r w:rsidR="00692F4E">
        <w:rPr>
          <w:rFonts w:ascii="Calibri" w:hAnsi="Calibri" w:cs="Calibri"/>
          <w:sz w:val="22"/>
          <w:szCs w:val="22"/>
        </w:rPr>
        <w:t xml:space="preserve">, </w:t>
      </w:r>
      <w:r w:rsidR="00692F4E">
        <w:rPr>
          <w:rFonts w:ascii="Calibri" w:hAnsi="Calibri" w:cs="Calibri"/>
          <w:i/>
          <w:sz w:val="22"/>
          <w:szCs w:val="22"/>
        </w:rPr>
        <w:t>e.g.</w:t>
      </w:r>
      <w:r w:rsidRPr="00C17036">
        <w:rPr>
          <w:rFonts w:ascii="Calibri" w:hAnsi="Calibri" w:cs="Calibri"/>
          <w:sz w:val="22"/>
          <w:szCs w:val="22"/>
        </w:rPr>
        <w:t xml:space="preserve">, teacher to </w:t>
      </w:r>
      <w:r w:rsidR="00F22F0F">
        <w:rPr>
          <w:rFonts w:ascii="Calibri" w:hAnsi="Calibri" w:cs="Calibri"/>
          <w:sz w:val="22"/>
          <w:szCs w:val="22"/>
        </w:rPr>
        <w:t>Deputy H</w:t>
      </w:r>
      <w:r w:rsidR="00AC0B98" w:rsidRPr="00C17036">
        <w:rPr>
          <w:rFonts w:ascii="Calibri" w:hAnsi="Calibri" w:cs="Calibri"/>
          <w:sz w:val="22"/>
          <w:szCs w:val="22"/>
        </w:rPr>
        <w:t>ea</w:t>
      </w:r>
      <w:r w:rsidR="0049057F">
        <w:rPr>
          <w:rFonts w:ascii="Calibri" w:hAnsi="Calibri" w:cs="Calibri"/>
          <w:sz w:val="22"/>
          <w:szCs w:val="22"/>
        </w:rPr>
        <w:t>d,</w:t>
      </w:r>
      <w:r w:rsidR="00FD65FE">
        <w:rPr>
          <w:rFonts w:ascii="Calibri" w:hAnsi="Calibri" w:cs="Calibri"/>
          <w:sz w:val="22"/>
          <w:szCs w:val="22"/>
        </w:rPr>
        <w:t xml:space="preserve"> Deputy Head</w:t>
      </w:r>
      <w:r w:rsidR="00F22F0F">
        <w:rPr>
          <w:rFonts w:ascii="Calibri" w:hAnsi="Calibri" w:cs="Calibri"/>
          <w:sz w:val="22"/>
          <w:szCs w:val="22"/>
        </w:rPr>
        <w:t xml:space="preserve"> to H</w:t>
      </w:r>
      <w:r w:rsidR="00FD65FE">
        <w:rPr>
          <w:rFonts w:ascii="Calibri" w:hAnsi="Calibri" w:cs="Calibri"/>
          <w:sz w:val="22"/>
          <w:szCs w:val="22"/>
        </w:rPr>
        <w:t>eadteache</w:t>
      </w:r>
      <w:r w:rsidR="00AC0B98" w:rsidRPr="00C17036">
        <w:rPr>
          <w:rFonts w:ascii="Calibri" w:hAnsi="Calibri" w:cs="Calibri"/>
          <w:sz w:val="22"/>
          <w:szCs w:val="22"/>
        </w:rPr>
        <w:t>r</w:t>
      </w:r>
      <w:r w:rsidR="0049057F">
        <w:rPr>
          <w:rFonts w:ascii="Calibri" w:hAnsi="Calibri" w:cs="Calibri"/>
          <w:sz w:val="22"/>
          <w:szCs w:val="22"/>
        </w:rPr>
        <w:t>, Headteacher to Advisory Board</w:t>
      </w:r>
      <w:r w:rsidR="00F22F0F">
        <w:rPr>
          <w:rFonts w:ascii="Calibri" w:hAnsi="Calibri" w:cs="Calibri"/>
          <w:sz w:val="22"/>
          <w:szCs w:val="22"/>
        </w:rPr>
        <w:t>.</w:t>
      </w:r>
    </w:p>
    <w:p w14:paraId="3E1F584B" w14:textId="77777777" w:rsidR="00280CBD" w:rsidRPr="00C17036" w:rsidRDefault="00280CBD" w:rsidP="00692F4E">
      <w:pPr>
        <w:rPr>
          <w:rFonts w:ascii="Calibri" w:hAnsi="Calibri" w:cs="Calibri"/>
          <w:b/>
          <w:bCs/>
          <w:sz w:val="22"/>
          <w:szCs w:val="22"/>
        </w:rPr>
      </w:pPr>
    </w:p>
    <w:p w14:paraId="538AFA8E" w14:textId="77777777" w:rsidR="00282339" w:rsidRPr="00C17036" w:rsidRDefault="003418CA" w:rsidP="00692F4E">
      <w:pPr>
        <w:autoSpaceDE w:val="0"/>
        <w:autoSpaceDN w:val="0"/>
        <w:adjustRightInd w:val="0"/>
        <w:rPr>
          <w:rFonts w:ascii="Calibri" w:hAnsi="Calibri" w:cs="Calibri"/>
          <w:b/>
          <w:sz w:val="22"/>
          <w:szCs w:val="22"/>
          <w:lang w:eastAsia="en-GB"/>
        </w:rPr>
      </w:pPr>
      <w:r w:rsidRPr="00C17036">
        <w:rPr>
          <w:rFonts w:ascii="Calibri" w:hAnsi="Calibri" w:cs="Calibri"/>
          <w:b/>
          <w:sz w:val="22"/>
          <w:szCs w:val="22"/>
          <w:lang w:eastAsia="en-GB"/>
        </w:rPr>
        <w:t>The Complaints Process</w:t>
      </w:r>
    </w:p>
    <w:p w14:paraId="15BAF41A" w14:textId="77777777" w:rsidR="003418CA" w:rsidRPr="00C17036" w:rsidRDefault="003418CA" w:rsidP="00692F4E">
      <w:pPr>
        <w:autoSpaceDE w:val="0"/>
        <w:autoSpaceDN w:val="0"/>
        <w:adjustRightInd w:val="0"/>
        <w:rPr>
          <w:rFonts w:ascii="Calibri" w:hAnsi="Calibri" w:cs="Calibri"/>
          <w:b/>
          <w:sz w:val="22"/>
          <w:szCs w:val="22"/>
          <w:lang w:eastAsia="en-GB"/>
        </w:rPr>
      </w:pPr>
      <w:r w:rsidRPr="00C17036">
        <w:rPr>
          <w:rFonts w:ascii="Calibri" w:hAnsi="Calibri" w:cs="Calibri"/>
          <w:b/>
          <w:sz w:val="22"/>
          <w:szCs w:val="22"/>
          <w:lang w:eastAsia="en-GB"/>
        </w:rPr>
        <w:t>Stage 1 – Informal Resolution</w:t>
      </w:r>
    </w:p>
    <w:p w14:paraId="40334D1B" w14:textId="77777777" w:rsidR="003418CA" w:rsidRPr="00C17036" w:rsidRDefault="003418CA" w:rsidP="00692F4E">
      <w:pPr>
        <w:autoSpaceDE w:val="0"/>
        <w:autoSpaceDN w:val="0"/>
        <w:adjustRightInd w:val="0"/>
        <w:rPr>
          <w:rFonts w:ascii="Calibri" w:hAnsi="Calibri" w:cs="Calibri"/>
          <w:sz w:val="22"/>
          <w:szCs w:val="22"/>
          <w:lang w:eastAsia="en-GB"/>
        </w:rPr>
      </w:pPr>
      <w:r w:rsidRPr="00C17036">
        <w:rPr>
          <w:rFonts w:ascii="Calibri" w:hAnsi="Calibri" w:cs="Calibri"/>
          <w:sz w:val="22"/>
          <w:szCs w:val="22"/>
          <w:lang w:eastAsia="en-GB"/>
        </w:rPr>
        <w:t>(References to number of working days refer to term-time only)</w:t>
      </w:r>
    </w:p>
    <w:p w14:paraId="0B21DF7A" w14:textId="77777777" w:rsidR="003418CA" w:rsidRPr="00C17036" w:rsidRDefault="003418CA" w:rsidP="00692F4E">
      <w:pPr>
        <w:numPr>
          <w:ilvl w:val="0"/>
          <w:numId w:val="1"/>
        </w:numPr>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It is hoped that most complaints and concerns will be resolved quickly and informally.</w:t>
      </w:r>
    </w:p>
    <w:p w14:paraId="2D86F68E" w14:textId="77777777" w:rsidR="003418CA" w:rsidRPr="00C17036" w:rsidRDefault="003418CA" w:rsidP="00692F4E">
      <w:pPr>
        <w:numPr>
          <w:ilvl w:val="0"/>
          <w:numId w:val="1"/>
        </w:numPr>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If parents have a complaint they should contact the most appropriate member of staff, such as the child</w:t>
      </w:r>
      <w:r w:rsidR="00692F4E">
        <w:rPr>
          <w:rFonts w:ascii="Calibri" w:hAnsi="Calibri" w:cs="Calibri"/>
          <w:sz w:val="22"/>
          <w:szCs w:val="22"/>
          <w:lang w:eastAsia="en-GB"/>
        </w:rPr>
        <w:t>’</w:t>
      </w:r>
      <w:r w:rsidRPr="00C17036">
        <w:rPr>
          <w:rFonts w:ascii="Calibri" w:hAnsi="Calibri" w:cs="Calibri"/>
          <w:sz w:val="22"/>
          <w:szCs w:val="22"/>
          <w:lang w:eastAsia="en-GB"/>
        </w:rPr>
        <w:t>s teacher. If the member of staff contacted cannot resolve the matter alone it may be necessary for the member of</w:t>
      </w:r>
      <w:r w:rsidR="00F22F0F">
        <w:rPr>
          <w:rFonts w:ascii="Calibri" w:hAnsi="Calibri" w:cs="Calibri"/>
          <w:sz w:val="22"/>
          <w:szCs w:val="22"/>
          <w:lang w:eastAsia="en-GB"/>
        </w:rPr>
        <w:t xml:space="preserve"> staff to consult the D</w:t>
      </w:r>
      <w:r w:rsidRPr="00C17036">
        <w:rPr>
          <w:rFonts w:ascii="Calibri" w:hAnsi="Calibri" w:cs="Calibri"/>
          <w:sz w:val="22"/>
          <w:szCs w:val="22"/>
          <w:lang w:eastAsia="en-GB"/>
        </w:rPr>
        <w:t xml:space="preserve">eputy </w:t>
      </w:r>
      <w:r w:rsidR="00FD65FE">
        <w:rPr>
          <w:rFonts w:ascii="Calibri" w:hAnsi="Calibri" w:cs="Calibri"/>
          <w:sz w:val="22"/>
          <w:szCs w:val="22"/>
          <w:lang w:eastAsia="en-GB"/>
        </w:rPr>
        <w:t>Head</w:t>
      </w:r>
      <w:r w:rsidRPr="00C17036">
        <w:rPr>
          <w:rFonts w:ascii="Calibri" w:hAnsi="Calibri" w:cs="Calibri"/>
          <w:sz w:val="22"/>
          <w:szCs w:val="22"/>
          <w:lang w:eastAsia="en-GB"/>
        </w:rPr>
        <w:t>.</w:t>
      </w:r>
    </w:p>
    <w:p w14:paraId="2DAD7802" w14:textId="77777777" w:rsidR="003418CA" w:rsidRPr="00C17036" w:rsidRDefault="003418CA" w:rsidP="00692F4E">
      <w:pPr>
        <w:numPr>
          <w:ilvl w:val="0"/>
          <w:numId w:val="1"/>
        </w:numPr>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The member of staff who is dealing with the matter will make a written record of all concerns and complaints and the date on which they were received. Should the matter not be resolved within five (5) working days or in the event that the member of staff and the parent fail to reach a satisfactory resolution then parents will be advised to proceed with their complaint in accordance with Stage 2 of this Procedure. A note should be kept of the date a resolution was reached and the agreed nature of this.</w:t>
      </w:r>
    </w:p>
    <w:p w14:paraId="72E1B712" w14:textId="77777777" w:rsidR="002F3511" w:rsidRPr="00C17036" w:rsidRDefault="002F3511" w:rsidP="00692F4E">
      <w:pPr>
        <w:pStyle w:val="Default"/>
        <w:rPr>
          <w:rFonts w:ascii="Calibri" w:hAnsi="Calibri" w:cs="Calibri"/>
          <w:color w:val="auto"/>
          <w:sz w:val="22"/>
          <w:szCs w:val="22"/>
          <w:lang w:val="en-GB"/>
        </w:rPr>
      </w:pPr>
    </w:p>
    <w:p w14:paraId="58391F47" w14:textId="77777777" w:rsidR="00282339" w:rsidRPr="00C17036" w:rsidRDefault="00282339" w:rsidP="00692F4E">
      <w:pPr>
        <w:pStyle w:val="Default"/>
        <w:rPr>
          <w:rFonts w:ascii="Calibri" w:hAnsi="Calibri" w:cs="Calibri"/>
          <w:b/>
          <w:color w:val="auto"/>
          <w:sz w:val="22"/>
          <w:szCs w:val="22"/>
          <w:lang w:val="en-GB"/>
        </w:rPr>
      </w:pPr>
      <w:r w:rsidRPr="00C17036">
        <w:rPr>
          <w:rFonts w:ascii="Calibri" w:hAnsi="Calibri" w:cs="Calibri"/>
          <w:b/>
          <w:color w:val="auto"/>
          <w:sz w:val="22"/>
          <w:szCs w:val="22"/>
          <w:lang w:val="en-GB"/>
        </w:rPr>
        <w:t xml:space="preserve">Stage 2 – Formal Resolution </w:t>
      </w:r>
    </w:p>
    <w:p w14:paraId="2271DCCF" w14:textId="77777777" w:rsidR="00282339" w:rsidRPr="00C17036" w:rsidRDefault="00282339" w:rsidP="00692F4E">
      <w:pPr>
        <w:pStyle w:val="Default"/>
        <w:rPr>
          <w:rFonts w:ascii="Calibri" w:hAnsi="Calibri" w:cs="Calibri"/>
          <w:b/>
          <w:color w:val="auto"/>
          <w:sz w:val="22"/>
          <w:szCs w:val="22"/>
          <w:lang w:val="en-GB"/>
        </w:rPr>
      </w:pPr>
      <w:r w:rsidRPr="00C17036">
        <w:rPr>
          <w:rFonts w:ascii="Calibri" w:hAnsi="Calibri" w:cs="Calibri"/>
          <w:i/>
          <w:color w:val="auto"/>
          <w:sz w:val="22"/>
          <w:szCs w:val="22"/>
        </w:rPr>
        <w:t>(References to number of working days refer to term-time only)</w:t>
      </w:r>
    </w:p>
    <w:p w14:paraId="0530A7E7"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 xml:space="preserve">If the complaint cannot be resolved on an informal basis, then the parents should put their complaint in writing to the </w:t>
      </w:r>
      <w:r w:rsidR="00FD65FE">
        <w:rPr>
          <w:rFonts w:ascii="Calibri" w:hAnsi="Calibri" w:cs="Calibri"/>
          <w:sz w:val="22"/>
          <w:szCs w:val="22"/>
          <w:lang w:eastAsia="en-GB"/>
        </w:rPr>
        <w:t>Headteacher</w:t>
      </w:r>
      <w:r w:rsidRPr="00C17036">
        <w:rPr>
          <w:rFonts w:ascii="Calibri" w:hAnsi="Calibri" w:cs="Calibri"/>
          <w:sz w:val="22"/>
          <w:szCs w:val="22"/>
          <w:lang w:eastAsia="en-GB"/>
        </w:rPr>
        <w:t>, who will decide, after considering the complaint, the appropriate course of action to take.</w:t>
      </w:r>
    </w:p>
    <w:p w14:paraId="36A5ECF6"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 xml:space="preserve"> In most cases, the </w:t>
      </w:r>
      <w:r w:rsidR="00FD65FE">
        <w:rPr>
          <w:rFonts w:ascii="Calibri" w:hAnsi="Calibri" w:cs="Calibri"/>
          <w:sz w:val="22"/>
          <w:szCs w:val="22"/>
          <w:lang w:eastAsia="en-GB"/>
        </w:rPr>
        <w:t>Headteache</w:t>
      </w:r>
      <w:r w:rsidR="00C46D25" w:rsidRPr="00C17036">
        <w:rPr>
          <w:rFonts w:ascii="Calibri" w:hAnsi="Calibri" w:cs="Calibri"/>
          <w:sz w:val="22"/>
          <w:szCs w:val="22"/>
          <w:lang w:eastAsia="en-GB"/>
        </w:rPr>
        <w:t>r</w:t>
      </w:r>
      <w:r w:rsidRPr="00C17036">
        <w:rPr>
          <w:rFonts w:ascii="Calibri" w:hAnsi="Calibri" w:cs="Calibri"/>
          <w:sz w:val="22"/>
          <w:szCs w:val="22"/>
          <w:lang w:eastAsia="en-GB"/>
        </w:rPr>
        <w:t xml:space="preserve"> will meet or speak to the parents concerned, normally within five working days of receiving the complaint, to discuss the matter. If possible, a resolution will be reached at this stage. </w:t>
      </w:r>
    </w:p>
    <w:p w14:paraId="16805B02"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 xml:space="preserve">It may be necessary for the </w:t>
      </w:r>
      <w:r w:rsidR="00FD65FE">
        <w:rPr>
          <w:rFonts w:ascii="Calibri" w:hAnsi="Calibri" w:cs="Calibri"/>
          <w:sz w:val="22"/>
          <w:szCs w:val="22"/>
          <w:lang w:eastAsia="en-GB"/>
        </w:rPr>
        <w:t>Headteacher</w:t>
      </w:r>
      <w:r w:rsidRPr="00C17036">
        <w:rPr>
          <w:rFonts w:ascii="Calibri" w:hAnsi="Calibri" w:cs="Calibri"/>
          <w:sz w:val="22"/>
          <w:szCs w:val="22"/>
          <w:lang w:eastAsia="en-GB"/>
        </w:rPr>
        <w:t xml:space="preserve"> to carry out further investigations. </w:t>
      </w:r>
    </w:p>
    <w:p w14:paraId="553013B2"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 xml:space="preserve">The </w:t>
      </w:r>
      <w:r w:rsidR="00FD65FE">
        <w:rPr>
          <w:rFonts w:ascii="Calibri" w:hAnsi="Calibri" w:cs="Calibri"/>
          <w:sz w:val="22"/>
          <w:szCs w:val="22"/>
          <w:lang w:eastAsia="en-GB"/>
        </w:rPr>
        <w:t>Headteacher</w:t>
      </w:r>
      <w:r w:rsidRPr="00C17036">
        <w:rPr>
          <w:rFonts w:ascii="Calibri" w:hAnsi="Calibri" w:cs="Calibri"/>
          <w:sz w:val="22"/>
          <w:szCs w:val="22"/>
          <w:lang w:eastAsia="en-GB"/>
        </w:rPr>
        <w:t xml:space="preserve"> will keep written records of all meetings and interviews held in relation to the complaint.</w:t>
      </w:r>
    </w:p>
    <w:p w14:paraId="307087CE"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lastRenderedPageBreak/>
        <w:t xml:space="preserve">Once the </w:t>
      </w:r>
      <w:r w:rsidR="00FD65FE">
        <w:rPr>
          <w:rFonts w:ascii="Calibri" w:hAnsi="Calibri" w:cs="Calibri"/>
          <w:sz w:val="22"/>
          <w:szCs w:val="22"/>
          <w:lang w:eastAsia="en-GB"/>
        </w:rPr>
        <w:t>Headteache</w:t>
      </w:r>
      <w:r w:rsidR="00C46D25" w:rsidRPr="00C17036">
        <w:rPr>
          <w:rFonts w:ascii="Calibri" w:hAnsi="Calibri" w:cs="Calibri"/>
          <w:sz w:val="22"/>
          <w:szCs w:val="22"/>
          <w:lang w:eastAsia="en-GB"/>
        </w:rPr>
        <w:t>r</w:t>
      </w:r>
      <w:r w:rsidRPr="00C17036">
        <w:rPr>
          <w:rFonts w:ascii="Calibri" w:hAnsi="Calibri" w:cs="Calibri"/>
          <w:sz w:val="22"/>
          <w:szCs w:val="22"/>
          <w:lang w:eastAsia="en-GB"/>
        </w:rPr>
        <w:t xml:space="preserve"> is satisfied that, so far as is practicable, all of the relevant facts have been established, a decision will be made and parents will be informed of this decision in writing. The Head</w:t>
      </w:r>
      <w:r w:rsidR="00FD65FE">
        <w:rPr>
          <w:rFonts w:ascii="Calibri" w:hAnsi="Calibri" w:cs="Calibri"/>
          <w:sz w:val="22"/>
          <w:szCs w:val="22"/>
          <w:lang w:eastAsia="en-GB"/>
        </w:rPr>
        <w:t>teacher</w:t>
      </w:r>
      <w:r w:rsidR="0049057F">
        <w:rPr>
          <w:rFonts w:ascii="Calibri" w:hAnsi="Calibri" w:cs="Calibri"/>
          <w:sz w:val="22"/>
          <w:szCs w:val="22"/>
          <w:lang w:eastAsia="en-GB"/>
        </w:rPr>
        <w:t xml:space="preserve"> will also give reasons for her</w:t>
      </w:r>
      <w:r w:rsidRPr="00C17036">
        <w:rPr>
          <w:rFonts w:ascii="Calibri" w:hAnsi="Calibri" w:cs="Calibri"/>
          <w:sz w:val="22"/>
          <w:szCs w:val="22"/>
          <w:lang w:eastAsia="en-GB"/>
        </w:rPr>
        <w:t xml:space="preserve"> decision. A note will also be kept of when a final outcome was reached.</w:t>
      </w:r>
    </w:p>
    <w:p w14:paraId="6816B224" w14:textId="77777777" w:rsidR="004603AB" w:rsidRPr="00C17036" w:rsidRDefault="004603AB" w:rsidP="00692F4E">
      <w:pPr>
        <w:numPr>
          <w:ilvl w:val="0"/>
          <w:numId w:val="5"/>
        </w:numPr>
        <w:tabs>
          <w:tab w:val="clear" w:pos="360"/>
          <w:tab w:val="num" w:pos="284"/>
        </w:tabs>
        <w:ind w:left="284" w:hanging="284"/>
        <w:rPr>
          <w:rFonts w:ascii="Calibri" w:hAnsi="Calibri" w:cs="Calibri"/>
          <w:b/>
          <w:bCs/>
          <w:sz w:val="22"/>
          <w:szCs w:val="22"/>
        </w:rPr>
      </w:pPr>
      <w:r w:rsidRPr="00C17036">
        <w:rPr>
          <w:rFonts w:ascii="Calibri" w:hAnsi="Calibri" w:cs="Calibri"/>
          <w:sz w:val="22"/>
          <w:szCs w:val="22"/>
        </w:rPr>
        <w:t>Should a parent or guardian have a complaint about the Head</w:t>
      </w:r>
      <w:r w:rsidR="00FD65FE">
        <w:rPr>
          <w:rFonts w:ascii="Calibri" w:hAnsi="Calibri" w:cs="Calibri"/>
          <w:sz w:val="22"/>
          <w:szCs w:val="22"/>
        </w:rPr>
        <w:t>teacher</w:t>
      </w:r>
      <w:r w:rsidRPr="00C17036">
        <w:rPr>
          <w:rFonts w:ascii="Calibri" w:hAnsi="Calibri" w:cs="Calibri"/>
          <w:sz w:val="22"/>
          <w:szCs w:val="22"/>
        </w:rPr>
        <w:t xml:space="preserve">, an approach should first be made to the Chair of the Advisory </w:t>
      </w:r>
      <w:r w:rsidR="00692F4E">
        <w:rPr>
          <w:rFonts w:ascii="Calibri" w:hAnsi="Calibri" w:cs="Calibri"/>
          <w:sz w:val="22"/>
          <w:szCs w:val="22"/>
        </w:rPr>
        <w:t xml:space="preserve">Board. </w:t>
      </w:r>
      <w:r w:rsidRPr="00C17036">
        <w:rPr>
          <w:rFonts w:ascii="Calibri" w:hAnsi="Calibri" w:cs="Calibri"/>
          <w:sz w:val="22"/>
          <w:szCs w:val="22"/>
        </w:rPr>
        <w:t xml:space="preserve">This should include the nature of the complaint and how the school has handled it so far. The </w:t>
      </w:r>
      <w:r w:rsidR="00692F4E">
        <w:rPr>
          <w:rFonts w:ascii="Calibri" w:hAnsi="Calibri" w:cs="Calibri"/>
          <w:sz w:val="22"/>
          <w:szCs w:val="22"/>
        </w:rPr>
        <w:t>Board</w:t>
      </w:r>
      <w:r w:rsidRPr="00C17036">
        <w:rPr>
          <w:rFonts w:ascii="Calibri" w:hAnsi="Calibri" w:cs="Calibri"/>
          <w:sz w:val="22"/>
          <w:szCs w:val="22"/>
        </w:rPr>
        <w:t xml:space="preserve">, who are obliged to investigate the matter, will do everything possible to resolve the issue through a dialogue with the school. </w:t>
      </w:r>
    </w:p>
    <w:p w14:paraId="49BCF3C8" w14:textId="77777777" w:rsidR="00282339" w:rsidRPr="00C17036" w:rsidRDefault="00282339" w:rsidP="00692F4E">
      <w:pPr>
        <w:numPr>
          <w:ilvl w:val="0"/>
          <w:numId w:val="5"/>
        </w:numPr>
        <w:tabs>
          <w:tab w:val="clear" w:pos="360"/>
        </w:tabs>
        <w:autoSpaceDE w:val="0"/>
        <w:autoSpaceDN w:val="0"/>
        <w:adjustRightInd w:val="0"/>
        <w:ind w:left="284" w:hanging="284"/>
        <w:rPr>
          <w:rFonts w:ascii="Calibri" w:hAnsi="Calibri" w:cs="Calibri"/>
          <w:sz w:val="22"/>
          <w:szCs w:val="22"/>
          <w:lang w:eastAsia="en-GB"/>
        </w:rPr>
      </w:pPr>
      <w:r w:rsidRPr="00C17036">
        <w:rPr>
          <w:rFonts w:ascii="Calibri" w:hAnsi="Calibri" w:cs="Calibri"/>
          <w:sz w:val="22"/>
          <w:szCs w:val="22"/>
          <w:lang w:eastAsia="en-GB"/>
        </w:rPr>
        <w:t xml:space="preserve">If parents are still not satisfied with the decision, they should proceed to Stage 3 of this Procedure. </w:t>
      </w:r>
    </w:p>
    <w:p w14:paraId="70E11E4A" w14:textId="77777777" w:rsidR="00282339" w:rsidRPr="00C17036" w:rsidRDefault="00282339" w:rsidP="00692F4E">
      <w:pPr>
        <w:pStyle w:val="Default"/>
        <w:ind w:left="284"/>
        <w:rPr>
          <w:rFonts w:ascii="Calibri" w:hAnsi="Calibri" w:cs="Calibri"/>
          <w:color w:val="auto"/>
          <w:sz w:val="22"/>
          <w:szCs w:val="22"/>
          <w:lang w:val="en-GB"/>
        </w:rPr>
      </w:pPr>
    </w:p>
    <w:p w14:paraId="0753E689" w14:textId="77777777" w:rsidR="00282339" w:rsidRPr="00C17036" w:rsidRDefault="00282339" w:rsidP="00692F4E">
      <w:pPr>
        <w:pStyle w:val="Header"/>
        <w:rPr>
          <w:rFonts w:ascii="Calibri" w:hAnsi="Calibri" w:cs="Calibri"/>
          <w:b/>
          <w:bCs/>
          <w:sz w:val="22"/>
          <w:szCs w:val="22"/>
        </w:rPr>
      </w:pPr>
      <w:r w:rsidRPr="00C17036">
        <w:rPr>
          <w:rFonts w:ascii="Calibri" w:hAnsi="Calibri" w:cs="Calibri"/>
          <w:b/>
          <w:bCs/>
          <w:sz w:val="22"/>
          <w:szCs w:val="22"/>
        </w:rPr>
        <w:t>Stage 3 – Panel Hearing</w:t>
      </w:r>
    </w:p>
    <w:p w14:paraId="38BFCDBE" w14:textId="77777777" w:rsidR="00282339" w:rsidRPr="00C17036" w:rsidRDefault="00282339" w:rsidP="00692F4E">
      <w:pPr>
        <w:pStyle w:val="Header"/>
        <w:rPr>
          <w:rFonts w:ascii="Calibri" w:hAnsi="Calibri" w:cs="Calibri"/>
          <w:b/>
          <w:bCs/>
          <w:sz w:val="22"/>
          <w:szCs w:val="22"/>
        </w:rPr>
      </w:pPr>
      <w:r w:rsidRPr="00C17036">
        <w:rPr>
          <w:rFonts w:ascii="Calibri" w:hAnsi="Calibri" w:cs="Calibri"/>
          <w:i/>
          <w:sz w:val="22"/>
          <w:szCs w:val="22"/>
        </w:rPr>
        <w:t>(References to number of working days refer to term-time only)</w:t>
      </w:r>
    </w:p>
    <w:p w14:paraId="3144BFCD" w14:textId="77777777" w:rsidR="007A33B8" w:rsidRPr="007A33B8" w:rsidRDefault="007A33B8" w:rsidP="007A33B8">
      <w:pPr>
        <w:pStyle w:val="ListParagraph"/>
        <w:ind w:left="0"/>
        <w:rPr>
          <w:rFonts w:asciiTheme="minorHAnsi" w:hAnsiTheme="minorHAnsi" w:cstheme="minorHAnsi"/>
          <w:sz w:val="22"/>
        </w:rPr>
      </w:pPr>
      <w:r w:rsidRPr="007A33B8">
        <w:rPr>
          <w:rFonts w:asciiTheme="minorHAnsi" w:hAnsiTheme="minorHAnsi" w:cstheme="minorHAnsi"/>
          <w:sz w:val="22"/>
        </w:rPr>
        <w:t>A formal complaint must be notified to the DfE.</w:t>
      </w:r>
    </w:p>
    <w:p w14:paraId="357EE3C8" w14:textId="77777777" w:rsidR="007A33B8" w:rsidRDefault="007A33B8" w:rsidP="007A33B8">
      <w:pPr>
        <w:pStyle w:val="ListParagraph"/>
        <w:ind w:left="0"/>
        <w:rPr>
          <w:rFonts w:asciiTheme="minorHAnsi" w:hAnsiTheme="minorHAnsi" w:cstheme="minorHAnsi"/>
          <w:sz w:val="22"/>
        </w:rPr>
      </w:pPr>
    </w:p>
    <w:p w14:paraId="5FF52DFF" w14:textId="77777777" w:rsidR="007A33B8" w:rsidRPr="007A33B8" w:rsidRDefault="007A33B8" w:rsidP="007A33B8">
      <w:pPr>
        <w:pStyle w:val="ListParagraph"/>
        <w:ind w:left="0"/>
        <w:rPr>
          <w:rFonts w:asciiTheme="minorHAnsi" w:hAnsiTheme="minorHAnsi" w:cstheme="minorHAnsi"/>
          <w:sz w:val="22"/>
        </w:rPr>
      </w:pPr>
      <w:r w:rsidRPr="007A33B8">
        <w:rPr>
          <w:rFonts w:asciiTheme="minorHAnsi" w:hAnsiTheme="minorHAnsi" w:cstheme="minorHAnsi"/>
          <w:sz w:val="22"/>
        </w:rPr>
        <w:t>Complaints unresolved at this stage will now be dealt with as follows:</w:t>
      </w:r>
    </w:p>
    <w:p w14:paraId="5BF26E45" w14:textId="77777777" w:rsidR="007A33B8" w:rsidRPr="007A33B8" w:rsidRDefault="007A33B8" w:rsidP="007A33B8">
      <w:pPr>
        <w:numPr>
          <w:ilvl w:val="0"/>
          <w:numId w:val="17"/>
        </w:numPr>
        <w:rPr>
          <w:rFonts w:asciiTheme="minorHAnsi" w:hAnsiTheme="minorHAnsi" w:cstheme="minorHAnsi"/>
          <w:sz w:val="22"/>
        </w:rPr>
      </w:pPr>
      <w:r>
        <w:rPr>
          <w:rFonts w:asciiTheme="minorHAnsi" w:hAnsiTheme="minorHAnsi" w:cstheme="minorHAnsi"/>
          <w:sz w:val="22"/>
        </w:rPr>
        <w:t>The Headteacher</w:t>
      </w:r>
      <w:r w:rsidRPr="007A33B8">
        <w:rPr>
          <w:rFonts w:asciiTheme="minorHAnsi" w:hAnsiTheme="minorHAnsi" w:cstheme="minorHAnsi"/>
          <w:sz w:val="22"/>
        </w:rPr>
        <w:t xml:space="preserve"> will appoint a panel of at least three people who were not directly involved in previous consideration of the complaint.</w:t>
      </w:r>
    </w:p>
    <w:p w14:paraId="7E7D36B6" w14:textId="77777777" w:rsidR="007A33B8" w:rsidRPr="007A33B8" w:rsidRDefault="007A33B8" w:rsidP="007A33B8">
      <w:pPr>
        <w:numPr>
          <w:ilvl w:val="0"/>
          <w:numId w:val="17"/>
        </w:numPr>
        <w:rPr>
          <w:rFonts w:asciiTheme="minorHAnsi" w:hAnsiTheme="minorHAnsi" w:cstheme="minorHAnsi"/>
          <w:sz w:val="22"/>
        </w:rPr>
      </w:pPr>
      <w:r w:rsidRPr="007A33B8">
        <w:rPr>
          <w:rFonts w:asciiTheme="minorHAnsi" w:hAnsiTheme="minorHAnsi" w:cstheme="minorHAnsi"/>
          <w:sz w:val="22"/>
        </w:rPr>
        <w:t xml:space="preserve">One person on the panel will be independent of the management and running of the school. </w:t>
      </w:r>
    </w:p>
    <w:p w14:paraId="24A8E8AB" w14:textId="77777777" w:rsidR="007A33B8" w:rsidRPr="007A33B8" w:rsidRDefault="007A33B8" w:rsidP="007A33B8">
      <w:pPr>
        <w:numPr>
          <w:ilvl w:val="0"/>
          <w:numId w:val="17"/>
        </w:numPr>
        <w:rPr>
          <w:rFonts w:asciiTheme="minorHAnsi" w:hAnsiTheme="minorHAnsi" w:cstheme="minorHAnsi"/>
          <w:sz w:val="22"/>
        </w:rPr>
      </w:pPr>
      <w:r w:rsidRPr="007A33B8">
        <w:rPr>
          <w:rFonts w:asciiTheme="minorHAnsi" w:hAnsiTheme="minorHAnsi" w:cstheme="minorHAnsi"/>
          <w:sz w:val="22"/>
        </w:rPr>
        <w:t>Eastcourt will set out clear timescales for the management of the complaint, providing adequate notice of the hearing.</w:t>
      </w:r>
    </w:p>
    <w:p w14:paraId="7EF2A808" w14:textId="77777777" w:rsidR="007A33B8" w:rsidRPr="007A33B8" w:rsidRDefault="007A33B8" w:rsidP="007A33B8">
      <w:pPr>
        <w:numPr>
          <w:ilvl w:val="0"/>
          <w:numId w:val="17"/>
        </w:numPr>
        <w:rPr>
          <w:rFonts w:asciiTheme="minorHAnsi" w:hAnsiTheme="minorHAnsi" w:cstheme="minorHAnsi"/>
          <w:sz w:val="22"/>
        </w:rPr>
      </w:pPr>
      <w:r w:rsidRPr="007A33B8">
        <w:rPr>
          <w:rFonts w:asciiTheme="minorHAnsi" w:hAnsiTheme="minorHAnsi" w:cstheme="minorHAnsi"/>
          <w:sz w:val="22"/>
        </w:rPr>
        <w:t>Parents will be allowed to attend and be accompanied if they wish.</w:t>
      </w:r>
    </w:p>
    <w:p w14:paraId="3E2538C9" w14:textId="77777777" w:rsidR="007A33B8" w:rsidRPr="007A33B8" w:rsidRDefault="007A33B8" w:rsidP="007A33B8">
      <w:pPr>
        <w:numPr>
          <w:ilvl w:val="0"/>
          <w:numId w:val="17"/>
        </w:numPr>
        <w:rPr>
          <w:rFonts w:asciiTheme="minorHAnsi" w:hAnsiTheme="minorHAnsi" w:cstheme="minorHAnsi"/>
          <w:sz w:val="22"/>
        </w:rPr>
      </w:pPr>
      <w:r w:rsidRPr="007A33B8">
        <w:rPr>
          <w:rFonts w:asciiTheme="minorHAnsi" w:hAnsiTheme="minorHAnsi" w:cstheme="minorHAnsi"/>
          <w:sz w:val="22"/>
        </w:rPr>
        <w:t xml:space="preserve">The panel will make findings and recommendations, and ensure that the complainant, </w:t>
      </w:r>
      <w:r>
        <w:rPr>
          <w:rFonts w:asciiTheme="minorHAnsi" w:hAnsiTheme="minorHAnsi" w:cstheme="minorHAnsi"/>
          <w:sz w:val="22"/>
        </w:rPr>
        <w:t xml:space="preserve">the </w:t>
      </w:r>
      <w:r w:rsidR="0049057F">
        <w:rPr>
          <w:rFonts w:asciiTheme="minorHAnsi" w:hAnsiTheme="minorHAnsi" w:cstheme="minorHAnsi"/>
          <w:sz w:val="22"/>
        </w:rPr>
        <w:t>Headteacher</w:t>
      </w:r>
      <w:r w:rsidRPr="007A33B8">
        <w:rPr>
          <w:rFonts w:asciiTheme="minorHAnsi" w:hAnsiTheme="minorHAnsi" w:cstheme="minorHAnsi"/>
          <w:sz w:val="22"/>
        </w:rPr>
        <w:t>, and, where relevant, the person complained about, are given a copy of any findings and recommendations.</w:t>
      </w:r>
    </w:p>
    <w:p w14:paraId="350056DB" w14:textId="77777777" w:rsidR="00282339" w:rsidRPr="00C17036" w:rsidRDefault="00282339" w:rsidP="007A33B8">
      <w:pPr>
        <w:pStyle w:val="Header"/>
        <w:numPr>
          <w:ilvl w:val="0"/>
          <w:numId w:val="2"/>
        </w:numPr>
        <w:tabs>
          <w:tab w:val="clear" w:pos="4153"/>
          <w:tab w:val="clear" w:pos="8306"/>
          <w:tab w:val="num" w:pos="709"/>
        </w:tabs>
        <w:ind w:left="851" w:hanging="567"/>
        <w:rPr>
          <w:rFonts w:ascii="Calibri" w:hAnsi="Calibri" w:cs="Calibri"/>
          <w:sz w:val="22"/>
          <w:szCs w:val="22"/>
        </w:rPr>
      </w:pPr>
      <w:r w:rsidRPr="00C17036">
        <w:rPr>
          <w:rFonts w:ascii="Calibri" w:hAnsi="Calibri" w:cs="Calibri"/>
          <w:sz w:val="22"/>
          <w:szCs w:val="22"/>
        </w:rPr>
        <w:t>A copy of the Panel</w:t>
      </w:r>
      <w:r w:rsidR="00692F4E">
        <w:rPr>
          <w:rFonts w:ascii="Calibri" w:hAnsi="Calibri" w:cs="Calibri"/>
          <w:sz w:val="22"/>
          <w:szCs w:val="22"/>
        </w:rPr>
        <w:t>’</w:t>
      </w:r>
      <w:r w:rsidRPr="00C17036">
        <w:rPr>
          <w:rFonts w:ascii="Calibri" w:hAnsi="Calibri" w:cs="Calibri"/>
          <w:sz w:val="22"/>
          <w:szCs w:val="22"/>
        </w:rPr>
        <w:t>s findings, and/or any recommendation and the reasons for them</w:t>
      </w:r>
      <w:r w:rsidRPr="00C17036">
        <w:rPr>
          <w:rFonts w:ascii="Calibri" w:hAnsi="Calibri" w:cs="Calibri"/>
          <w:strike/>
          <w:sz w:val="22"/>
          <w:szCs w:val="22"/>
        </w:rPr>
        <w:t xml:space="preserve"> </w:t>
      </w:r>
      <w:r w:rsidRPr="00C17036">
        <w:rPr>
          <w:rFonts w:ascii="Calibri" w:hAnsi="Calibri" w:cs="Calibri"/>
          <w:sz w:val="22"/>
          <w:szCs w:val="22"/>
        </w:rPr>
        <w:t>will be:</w:t>
      </w:r>
    </w:p>
    <w:p w14:paraId="6910CF3F" w14:textId="77777777" w:rsidR="00282339" w:rsidRPr="00C17036" w:rsidRDefault="00282339" w:rsidP="007A33B8">
      <w:pPr>
        <w:pStyle w:val="Header"/>
        <w:numPr>
          <w:ilvl w:val="0"/>
          <w:numId w:val="18"/>
        </w:numPr>
        <w:tabs>
          <w:tab w:val="clear" w:pos="4153"/>
          <w:tab w:val="clear" w:pos="8306"/>
          <w:tab w:val="num" w:pos="709"/>
        </w:tabs>
        <w:ind w:left="1134" w:hanging="283"/>
        <w:rPr>
          <w:rFonts w:ascii="Calibri" w:hAnsi="Calibri" w:cs="Calibri"/>
          <w:sz w:val="22"/>
          <w:szCs w:val="22"/>
        </w:rPr>
      </w:pPr>
      <w:r w:rsidRPr="00C17036">
        <w:rPr>
          <w:rFonts w:ascii="Calibri" w:hAnsi="Calibri" w:cs="Calibri"/>
          <w:sz w:val="22"/>
          <w:szCs w:val="22"/>
        </w:rPr>
        <w:t xml:space="preserve">sent by electronic mail or otherwise given to the complainant, the </w:t>
      </w:r>
      <w:r w:rsidR="00FD65FE">
        <w:rPr>
          <w:rFonts w:ascii="Calibri" w:hAnsi="Calibri" w:cs="Calibri"/>
          <w:sz w:val="22"/>
          <w:szCs w:val="22"/>
        </w:rPr>
        <w:t>Headteacher/Proprietor</w:t>
      </w:r>
      <w:r w:rsidRPr="00C17036">
        <w:rPr>
          <w:rFonts w:ascii="Calibri" w:hAnsi="Calibri" w:cs="Calibri"/>
          <w:sz w:val="22"/>
          <w:szCs w:val="22"/>
        </w:rPr>
        <w:t xml:space="preserve"> and, where relevant, the person complained about;</w:t>
      </w:r>
    </w:p>
    <w:p w14:paraId="44EB8CDC" w14:textId="77777777" w:rsidR="00282339" w:rsidRPr="00C17036" w:rsidRDefault="00282339" w:rsidP="007A33B8">
      <w:pPr>
        <w:pStyle w:val="Header"/>
        <w:numPr>
          <w:ilvl w:val="0"/>
          <w:numId w:val="18"/>
        </w:numPr>
        <w:tabs>
          <w:tab w:val="clear" w:pos="4153"/>
          <w:tab w:val="clear" w:pos="8306"/>
          <w:tab w:val="num" w:pos="709"/>
        </w:tabs>
        <w:ind w:left="1134" w:hanging="283"/>
        <w:rPr>
          <w:rFonts w:ascii="Calibri" w:hAnsi="Calibri" w:cs="Calibri"/>
          <w:sz w:val="22"/>
          <w:szCs w:val="22"/>
        </w:rPr>
      </w:pPr>
      <w:r w:rsidRPr="00C17036">
        <w:rPr>
          <w:rFonts w:ascii="Calibri" w:hAnsi="Calibri" w:cs="Calibri"/>
          <w:sz w:val="22"/>
          <w:szCs w:val="22"/>
        </w:rPr>
        <w:t xml:space="preserve">available for inspection on the school premises by </w:t>
      </w:r>
      <w:r w:rsidR="0049057F">
        <w:rPr>
          <w:rFonts w:ascii="Calibri" w:hAnsi="Calibri" w:cs="Calibri"/>
          <w:sz w:val="22"/>
          <w:szCs w:val="22"/>
        </w:rPr>
        <w:t>the</w:t>
      </w:r>
      <w:r w:rsidRPr="00C17036">
        <w:rPr>
          <w:rFonts w:ascii="Calibri" w:hAnsi="Calibri" w:cs="Calibri"/>
          <w:sz w:val="22"/>
          <w:szCs w:val="22"/>
        </w:rPr>
        <w:t xml:space="preserve"> </w:t>
      </w:r>
      <w:r w:rsidR="00FD65FE">
        <w:rPr>
          <w:rFonts w:ascii="Calibri" w:hAnsi="Calibri" w:cs="Calibri"/>
          <w:sz w:val="22"/>
          <w:szCs w:val="22"/>
        </w:rPr>
        <w:t>Headteache</w:t>
      </w:r>
      <w:r w:rsidR="00C46D25" w:rsidRPr="00C17036">
        <w:rPr>
          <w:rFonts w:ascii="Calibri" w:hAnsi="Calibri" w:cs="Calibri"/>
          <w:sz w:val="22"/>
          <w:szCs w:val="22"/>
        </w:rPr>
        <w:t>r</w:t>
      </w:r>
      <w:r w:rsidRPr="00C17036">
        <w:rPr>
          <w:rFonts w:ascii="Calibri" w:hAnsi="Calibri" w:cs="Calibri"/>
          <w:sz w:val="22"/>
          <w:szCs w:val="22"/>
        </w:rPr>
        <w:t>.</w:t>
      </w:r>
    </w:p>
    <w:p w14:paraId="1B87C01F" w14:textId="77777777" w:rsidR="00282339" w:rsidRPr="00C17036" w:rsidRDefault="00282339" w:rsidP="007A33B8">
      <w:pPr>
        <w:numPr>
          <w:ilvl w:val="0"/>
          <w:numId w:val="10"/>
        </w:numPr>
        <w:tabs>
          <w:tab w:val="num" w:pos="709"/>
        </w:tabs>
        <w:autoSpaceDE w:val="0"/>
        <w:autoSpaceDN w:val="0"/>
        <w:adjustRightInd w:val="0"/>
        <w:ind w:left="851" w:hanging="567"/>
        <w:rPr>
          <w:rFonts w:ascii="Calibri" w:hAnsi="Calibri" w:cs="Calibri"/>
          <w:sz w:val="22"/>
          <w:szCs w:val="22"/>
          <w:lang w:eastAsia="en-GB"/>
        </w:rPr>
      </w:pPr>
      <w:r w:rsidRPr="00C17036">
        <w:rPr>
          <w:rFonts w:ascii="Calibri" w:hAnsi="Calibri" w:cs="Calibri"/>
          <w:sz w:val="22"/>
          <w:szCs w:val="22"/>
          <w:lang w:eastAsia="en-GB"/>
        </w:rPr>
        <w:t>The complainants will have the right of appeal to a higher authority, namely Ofsted, whose contact details are given at the end of this policy.</w:t>
      </w:r>
    </w:p>
    <w:p w14:paraId="41E223D4" w14:textId="77777777" w:rsidR="00D000AF" w:rsidRPr="00C17036" w:rsidRDefault="00D000AF" w:rsidP="007A33B8">
      <w:pPr>
        <w:numPr>
          <w:ilvl w:val="0"/>
          <w:numId w:val="10"/>
        </w:numPr>
        <w:tabs>
          <w:tab w:val="num" w:pos="709"/>
        </w:tabs>
        <w:autoSpaceDE w:val="0"/>
        <w:autoSpaceDN w:val="0"/>
        <w:adjustRightInd w:val="0"/>
        <w:ind w:left="851" w:hanging="567"/>
        <w:rPr>
          <w:rFonts w:ascii="Calibri" w:hAnsi="Calibri" w:cs="Calibri"/>
          <w:sz w:val="22"/>
          <w:szCs w:val="22"/>
          <w:lang w:eastAsia="en-GB"/>
        </w:rPr>
      </w:pPr>
      <w:r w:rsidRPr="00C17036">
        <w:rPr>
          <w:rFonts w:ascii="Calibri" w:hAnsi="Calibri" w:cs="Calibri"/>
          <w:sz w:val="22"/>
          <w:szCs w:val="22"/>
          <w:lang w:eastAsia="en-GB"/>
        </w:rPr>
        <w:t>The number of formal complaints, received in an academic year, is mad</w:t>
      </w:r>
      <w:r w:rsidR="00FD65FE">
        <w:rPr>
          <w:rFonts w:ascii="Calibri" w:hAnsi="Calibri" w:cs="Calibri"/>
          <w:sz w:val="22"/>
          <w:szCs w:val="22"/>
          <w:lang w:eastAsia="en-GB"/>
        </w:rPr>
        <w:t>e</w:t>
      </w:r>
      <w:r w:rsidRPr="00C17036">
        <w:rPr>
          <w:rFonts w:ascii="Calibri" w:hAnsi="Calibri" w:cs="Calibri"/>
          <w:sz w:val="22"/>
          <w:szCs w:val="22"/>
          <w:lang w:eastAsia="en-GB"/>
        </w:rPr>
        <w:t xml:space="preserve"> available to parents.</w:t>
      </w:r>
    </w:p>
    <w:p w14:paraId="1B854932" w14:textId="77777777" w:rsidR="00BC680D" w:rsidRPr="00C17036" w:rsidRDefault="00BC680D" w:rsidP="00692F4E">
      <w:pPr>
        <w:pStyle w:val="NormalWeb"/>
        <w:spacing w:before="0" w:beforeAutospacing="0" w:after="0" w:afterAutospacing="0"/>
        <w:rPr>
          <w:rFonts w:ascii="Calibri" w:hAnsi="Calibri" w:cs="Calibri"/>
          <w:sz w:val="22"/>
          <w:szCs w:val="22"/>
        </w:rPr>
      </w:pPr>
    </w:p>
    <w:p w14:paraId="6355BA16" w14:textId="77777777" w:rsidR="00C46D25" w:rsidRPr="00C17036" w:rsidRDefault="00C46D25" w:rsidP="00692F4E">
      <w:pPr>
        <w:pStyle w:val="Header"/>
        <w:tabs>
          <w:tab w:val="clear" w:pos="4153"/>
          <w:tab w:val="clear" w:pos="8306"/>
        </w:tabs>
        <w:rPr>
          <w:rFonts w:ascii="Calibri" w:hAnsi="Calibri" w:cs="Calibri"/>
          <w:b/>
          <w:sz w:val="22"/>
          <w:szCs w:val="22"/>
        </w:rPr>
      </w:pPr>
      <w:r w:rsidRPr="00C17036">
        <w:rPr>
          <w:rFonts w:ascii="Calibri" w:hAnsi="Calibri" w:cs="Calibri"/>
          <w:b/>
          <w:sz w:val="22"/>
          <w:szCs w:val="22"/>
        </w:rPr>
        <w:t>Confidentiality</w:t>
      </w:r>
    </w:p>
    <w:p w14:paraId="6AD0BD4C" w14:textId="77777777" w:rsidR="00C46D25" w:rsidRPr="00C17036" w:rsidRDefault="00C46D25" w:rsidP="00692F4E">
      <w:pPr>
        <w:pStyle w:val="Header"/>
        <w:tabs>
          <w:tab w:val="clear" w:pos="4153"/>
          <w:tab w:val="clear" w:pos="8306"/>
        </w:tabs>
        <w:rPr>
          <w:rFonts w:ascii="Calibri" w:hAnsi="Calibri" w:cs="Calibri"/>
          <w:sz w:val="22"/>
          <w:szCs w:val="22"/>
        </w:rPr>
      </w:pPr>
      <w:r w:rsidRPr="00C17036">
        <w:rPr>
          <w:rFonts w:ascii="Calibri" w:hAnsi="Calibri" w:cs="Calibri"/>
          <w:sz w:val="22"/>
          <w:szCs w:val="22"/>
        </w:rPr>
        <w:t xml:space="preserve">Parents and </w:t>
      </w:r>
      <w:r w:rsidR="007A33B8">
        <w:rPr>
          <w:rFonts w:ascii="Calibri" w:hAnsi="Calibri" w:cs="Calibri"/>
          <w:sz w:val="22"/>
          <w:szCs w:val="22"/>
        </w:rPr>
        <w:t>g</w:t>
      </w:r>
      <w:r w:rsidRPr="00C17036">
        <w:rPr>
          <w:rFonts w:ascii="Calibri" w:hAnsi="Calibri" w:cs="Calibri"/>
          <w:sz w:val="22"/>
          <w:szCs w:val="22"/>
        </w:rPr>
        <w:t>uardians can be assured that all concerns and complaints will be treated seriously and confidentially. Such correspondence, statements and records relating to individual complaints, are to be kept confidential except;</w:t>
      </w:r>
    </w:p>
    <w:p w14:paraId="64FB0E9C" w14:textId="77777777" w:rsidR="00C46D25" w:rsidRPr="00C17036" w:rsidRDefault="00C46D25" w:rsidP="00692F4E">
      <w:pPr>
        <w:pStyle w:val="Header"/>
        <w:numPr>
          <w:ilvl w:val="0"/>
          <w:numId w:val="1"/>
        </w:numPr>
        <w:tabs>
          <w:tab w:val="clear" w:pos="4153"/>
          <w:tab w:val="clear" w:pos="8306"/>
          <w:tab w:val="left" w:pos="142"/>
        </w:tabs>
        <w:ind w:left="142" w:hanging="142"/>
        <w:rPr>
          <w:rFonts w:ascii="Calibri" w:hAnsi="Calibri" w:cs="Calibri"/>
          <w:sz w:val="22"/>
          <w:szCs w:val="22"/>
        </w:rPr>
      </w:pPr>
      <w:r w:rsidRPr="00C17036">
        <w:rPr>
          <w:rFonts w:ascii="Calibri" w:hAnsi="Calibri" w:cs="Calibri"/>
          <w:sz w:val="22"/>
          <w:szCs w:val="22"/>
        </w:rPr>
        <w:t>where the Secretary of State or a body conducting and inspection under section 162A of the 2002 Act requests access to them; or</w:t>
      </w:r>
    </w:p>
    <w:p w14:paraId="0E6C5635" w14:textId="77777777" w:rsidR="0012578B" w:rsidRPr="00C17036" w:rsidRDefault="00C46D25" w:rsidP="00692F4E">
      <w:pPr>
        <w:numPr>
          <w:ilvl w:val="0"/>
          <w:numId w:val="1"/>
        </w:numPr>
        <w:tabs>
          <w:tab w:val="left" w:pos="284"/>
          <w:tab w:val="left" w:pos="709"/>
          <w:tab w:val="left" w:pos="5245"/>
        </w:tabs>
        <w:ind w:hanging="294"/>
        <w:rPr>
          <w:rFonts w:ascii="Calibri" w:hAnsi="Calibri" w:cs="Calibri"/>
          <w:sz w:val="22"/>
          <w:szCs w:val="22"/>
        </w:rPr>
      </w:pPr>
      <w:r w:rsidRPr="00C17036">
        <w:rPr>
          <w:rFonts w:ascii="Calibri" w:hAnsi="Calibri" w:cs="Calibri"/>
          <w:sz w:val="22"/>
          <w:szCs w:val="22"/>
        </w:rPr>
        <w:t>where any other legal obligatio</w:t>
      </w:r>
      <w:r w:rsidR="0012578B" w:rsidRPr="00C17036">
        <w:rPr>
          <w:rFonts w:ascii="Calibri" w:hAnsi="Calibri" w:cs="Calibri"/>
          <w:sz w:val="22"/>
          <w:szCs w:val="22"/>
        </w:rPr>
        <w:t>n prevails.</w:t>
      </w:r>
    </w:p>
    <w:p w14:paraId="6D33F96E" w14:textId="77777777" w:rsidR="0036297C" w:rsidRPr="00C17036" w:rsidRDefault="0036297C" w:rsidP="00692F4E">
      <w:pPr>
        <w:pStyle w:val="NormalWeb"/>
        <w:tabs>
          <w:tab w:val="left" w:pos="0"/>
        </w:tabs>
        <w:spacing w:before="0" w:beforeAutospacing="0" w:after="0" w:afterAutospacing="0"/>
        <w:rPr>
          <w:rFonts w:ascii="Calibri" w:hAnsi="Calibri" w:cs="Calibri"/>
          <w:b/>
          <w:sz w:val="22"/>
          <w:szCs w:val="22"/>
        </w:rPr>
      </w:pPr>
    </w:p>
    <w:p w14:paraId="7DF4EA6B" w14:textId="77777777" w:rsidR="00282339" w:rsidRPr="00C17036" w:rsidRDefault="00BC680D" w:rsidP="00692F4E">
      <w:pPr>
        <w:pStyle w:val="NormalWeb"/>
        <w:tabs>
          <w:tab w:val="left" w:pos="0"/>
        </w:tabs>
        <w:spacing w:before="0" w:beforeAutospacing="0" w:after="0" w:afterAutospacing="0"/>
        <w:rPr>
          <w:rFonts w:ascii="Calibri" w:hAnsi="Calibri" w:cs="Calibri"/>
          <w:b/>
          <w:sz w:val="22"/>
          <w:szCs w:val="22"/>
        </w:rPr>
      </w:pPr>
      <w:r w:rsidRPr="00C17036">
        <w:rPr>
          <w:rFonts w:ascii="Calibri" w:hAnsi="Calibri" w:cs="Calibri"/>
          <w:b/>
          <w:sz w:val="22"/>
          <w:szCs w:val="22"/>
        </w:rPr>
        <w:t>Record</w:t>
      </w:r>
      <w:r w:rsidR="007A33B8">
        <w:rPr>
          <w:rFonts w:ascii="Calibri" w:hAnsi="Calibri" w:cs="Calibri"/>
          <w:b/>
          <w:sz w:val="22"/>
          <w:szCs w:val="22"/>
        </w:rPr>
        <w:t>-</w:t>
      </w:r>
      <w:r w:rsidRPr="00C17036">
        <w:rPr>
          <w:rFonts w:ascii="Calibri" w:hAnsi="Calibri" w:cs="Calibri"/>
          <w:b/>
          <w:sz w:val="22"/>
          <w:szCs w:val="22"/>
        </w:rPr>
        <w:t>k</w:t>
      </w:r>
      <w:r w:rsidR="00D000AF" w:rsidRPr="00C17036">
        <w:rPr>
          <w:rFonts w:ascii="Calibri" w:hAnsi="Calibri" w:cs="Calibri"/>
          <w:b/>
          <w:sz w:val="22"/>
          <w:szCs w:val="22"/>
        </w:rPr>
        <w:t xml:space="preserve">eeping </w:t>
      </w:r>
      <w:r w:rsidRPr="00C17036">
        <w:rPr>
          <w:rFonts w:ascii="Calibri" w:hAnsi="Calibri" w:cs="Calibri"/>
          <w:b/>
          <w:sz w:val="22"/>
          <w:szCs w:val="22"/>
        </w:rPr>
        <w:t>for the School</w:t>
      </w:r>
      <w:r w:rsidR="00057967" w:rsidRPr="00C17036">
        <w:rPr>
          <w:rFonts w:ascii="Calibri" w:hAnsi="Calibri" w:cs="Calibri"/>
          <w:b/>
          <w:sz w:val="22"/>
          <w:szCs w:val="22"/>
        </w:rPr>
        <w:t>,</w:t>
      </w:r>
      <w:r w:rsidRPr="00C17036">
        <w:rPr>
          <w:rFonts w:ascii="Calibri" w:hAnsi="Calibri" w:cs="Calibri"/>
          <w:b/>
          <w:sz w:val="22"/>
          <w:szCs w:val="22"/>
        </w:rPr>
        <w:t xml:space="preserve"> including Early Years Foundation Stage (EYFS)</w:t>
      </w:r>
      <w:r w:rsidRPr="00C17036">
        <w:rPr>
          <w:rFonts w:ascii="Calibri" w:hAnsi="Calibri" w:cs="Calibri"/>
          <w:sz w:val="22"/>
          <w:szCs w:val="22"/>
        </w:rPr>
        <w:t xml:space="preserve"> </w:t>
      </w:r>
    </w:p>
    <w:p w14:paraId="37D1F5A5" w14:textId="77777777" w:rsidR="00C46D25" w:rsidRPr="009E1633" w:rsidRDefault="00C46D25" w:rsidP="00692F4E">
      <w:pPr>
        <w:pStyle w:val="NormalWeb"/>
        <w:spacing w:before="0" w:beforeAutospacing="0" w:after="0" w:afterAutospacing="0"/>
        <w:rPr>
          <w:rFonts w:ascii="Calibri" w:hAnsi="Calibri" w:cs="Calibri"/>
          <w:sz w:val="22"/>
          <w:szCs w:val="22"/>
          <w:lang w:val="en-GB"/>
        </w:rPr>
      </w:pPr>
      <w:r w:rsidRPr="00C17036">
        <w:rPr>
          <w:rFonts w:ascii="Calibri" w:hAnsi="Calibri" w:cs="Calibri"/>
          <w:sz w:val="22"/>
          <w:szCs w:val="22"/>
        </w:rPr>
        <w:t>A written record of all complaints and of whether they are resolved at the preliminary stage or proceed to a panel h</w:t>
      </w:r>
      <w:r w:rsidR="00FD65FE">
        <w:rPr>
          <w:rFonts w:ascii="Calibri" w:hAnsi="Calibri" w:cs="Calibri"/>
          <w:sz w:val="22"/>
          <w:szCs w:val="22"/>
        </w:rPr>
        <w:t>earing is kept by the Headteacher</w:t>
      </w:r>
      <w:r w:rsidRPr="00C17036">
        <w:rPr>
          <w:rFonts w:ascii="Calibri" w:hAnsi="Calibri" w:cs="Calibri"/>
          <w:sz w:val="22"/>
          <w:szCs w:val="22"/>
        </w:rPr>
        <w:t xml:space="preserve"> for a minimum of three years. The record includes, at least: the person making the complaint, the date of the complaint, the nature of the complaint, any action taken and the outcome of the complaint. A written r</w:t>
      </w:r>
      <w:r w:rsidR="00D000AF" w:rsidRPr="00C17036">
        <w:rPr>
          <w:rFonts w:ascii="Calibri" w:hAnsi="Calibri" w:cs="Calibri"/>
          <w:sz w:val="22"/>
          <w:szCs w:val="22"/>
        </w:rPr>
        <w:t>ecord will also be kept of when</w:t>
      </w:r>
      <w:r w:rsidRPr="00C17036">
        <w:rPr>
          <w:rFonts w:ascii="Calibri" w:hAnsi="Calibri" w:cs="Calibri"/>
          <w:sz w:val="22"/>
          <w:szCs w:val="22"/>
        </w:rPr>
        <w:t xml:space="preserve"> a final outcome was reached. The </w:t>
      </w:r>
      <w:r w:rsidR="0049057F">
        <w:rPr>
          <w:rFonts w:ascii="Calibri" w:hAnsi="Calibri" w:cs="Calibri"/>
          <w:sz w:val="22"/>
          <w:szCs w:val="22"/>
        </w:rPr>
        <w:t>SLT or Advisory Board</w:t>
      </w:r>
      <w:r w:rsidR="00312C18" w:rsidRPr="00C17036">
        <w:rPr>
          <w:rFonts w:ascii="Calibri" w:hAnsi="Calibri" w:cs="Calibri"/>
          <w:sz w:val="22"/>
          <w:szCs w:val="22"/>
        </w:rPr>
        <w:t xml:space="preserve"> </w:t>
      </w:r>
      <w:r w:rsidRPr="00C17036">
        <w:rPr>
          <w:rFonts w:ascii="Calibri" w:hAnsi="Calibri" w:cs="Calibri"/>
          <w:sz w:val="22"/>
          <w:szCs w:val="22"/>
        </w:rPr>
        <w:t>examine this written record on an annual basis.</w:t>
      </w:r>
      <w:r w:rsidR="00AF63D6" w:rsidRPr="00C17036">
        <w:rPr>
          <w:rFonts w:ascii="Calibri" w:hAnsi="Calibri" w:cs="Calibri"/>
          <w:sz w:val="22"/>
          <w:szCs w:val="22"/>
          <w:lang w:val="en-GB"/>
        </w:rPr>
        <w:t xml:space="preserve"> </w:t>
      </w:r>
      <w:r w:rsidRPr="00C17036">
        <w:rPr>
          <w:rFonts w:ascii="Calibri" w:hAnsi="Calibri" w:cs="Calibri"/>
          <w:sz w:val="22"/>
          <w:szCs w:val="22"/>
        </w:rPr>
        <w:t>The school will provide, on request to Ofsted, a written record of all complaints made during a specified period and the action</w:t>
      </w:r>
      <w:r w:rsidR="002464DB">
        <w:rPr>
          <w:rFonts w:ascii="Calibri" w:hAnsi="Calibri" w:cs="Calibri"/>
          <w:sz w:val="22"/>
          <w:szCs w:val="22"/>
        </w:rPr>
        <w:t>,</w:t>
      </w:r>
      <w:r w:rsidRPr="00C17036">
        <w:rPr>
          <w:rFonts w:ascii="Calibri" w:hAnsi="Calibri" w:cs="Calibri"/>
          <w:sz w:val="22"/>
          <w:szCs w:val="22"/>
        </w:rPr>
        <w:t xml:space="preserve"> which was taken as a result of each complaint. Pa</w:t>
      </w:r>
      <w:r w:rsidR="00FD65FE">
        <w:rPr>
          <w:rFonts w:ascii="Calibri" w:hAnsi="Calibri" w:cs="Calibri"/>
          <w:sz w:val="22"/>
          <w:szCs w:val="22"/>
        </w:rPr>
        <w:t>rents may contact the Headteacher</w:t>
      </w:r>
      <w:r w:rsidRPr="00C17036">
        <w:rPr>
          <w:rFonts w:ascii="Calibri" w:hAnsi="Calibri" w:cs="Calibri"/>
          <w:sz w:val="22"/>
          <w:szCs w:val="22"/>
        </w:rPr>
        <w:t xml:space="preserve"> to ask for the number of formal complaints made during the previous academic </w:t>
      </w:r>
      <w:r w:rsidRPr="009E1633">
        <w:rPr>
          <w:rFonts w:ascii="Calibri" w:hAnsi="Calibri" w:cs="Calibri"/>
          <w:sz w:val="22"/>
          <w:szCs w:val="22"/>
        </w:rPr>
        <w:t>year.</w:t>
      </w:r>
    </w:p>
    <w:p w14:paraId="0CC98EA4" w14:textId="77777777" w:rsidR="00282339" w:rsidRPr="00C17036" w:rsidRDefault="00282339" w:rsidP="00692F4E">
      <w:pPr>
        <w:pStyle w:val="NormalWeb"/>
        <w:tabs>
          <w:tab w:val="left" w:pos="0"/>
        </w:tabs>
        <w:spacing w:before="0" w:beforeAutospacing="0" w:after="0" w:afterAutospacing="0"/>
        <w:rPr>
          <w:rFonts w:ascii="Calibri" w:hAnsi="Calibri" w:cs="Calibri"/>
          <w:sz w:val="22"/>
          <w:szCs w:val="22"/>
        </w:rPr>
      </w:pPr>
    </w:p>
    <w:p w14:paraId="2B71D8EF" w14:textId="77777777" w:rsidR="00BC680D" w:rsidRPr="00C17036" w:rsidRDefault="00BC680D" w:rsidP="00692F4E">
      <w:pPr>
        <w:pStyle w:val="NormalWeb"/>
        <w:spacing w:before="0" w:beforeAutospacing="0" w:after="0" w:afterAutospacing="0"/>
        <w:rPr>
          <w:rFonts w:ascii="Calibri" w:hAnsi="Calibri" w:cs="Calibri"/>
          <w:b/>
          <w:bCs/>
          <w:sz w:val="22"/>
          <w:szCs w:val="22"/>
        </w:rPr>
      </w:pPr>
      <w:r w:rsidRPr="00C17036">
        <w:rPr>
          <w:rFonts w:ascii="Calibri" w:hAnsi="Calibri" w:cs="Calibri"/>
          <w:b/>
          <w:bCs/>
          <w:sz w:val="22"/>
          <w:szCs w:val="22"/>
        </w:rPr>
        <w:t>Child Protection</w:t>
      </w:r>
    </w:p>
    <w:p w14:paraId="499C1ADF" w14:textId="77777777" w:rsidR="00BC680D" w:rsidRPr="00C17036" w:rsidRDefault="00BC680D" w:rsidP="00692F4E">
      <w:pPr>
        <w:rPr>
          <w:rFonts w:ascii="Calibri" w:hAnsi="Calibri" w:cs="Calibri"/>
          <w:sz w:val="22"/>
          <w:szCs w:val="22"/>
        </w:rPr>
      </w:pPr>
      <w:r w:rsidRPr="00C17036">
        <w:rPr>
          <w:rFonts w:ascii="Calibri" w:hAnsi="Calibri" w:cs="Calibri"/>
          <w:sz w:val="22"/>
          <w:szCs w:val="22"/>
        </w:rPr>
        <w:t xml:space="preserve">For any complaint that involves a potential child protection issue, this must be reported immediately to the </w:t>
      </w:r>
      <w:r w:rsidR="0049057F">
        <w:rPr>
          <w:rFonts w:ascii="Calibri" w:hAnsi="Calibri" w:cs="Calibri"/>
          <w:sz w:val="22"/>
          <w:szCs w:val="22"/>
        </w:rPr>
        <w:t>DSL</w:t>
      </w:r>
      <w:r w:rsidR="0036297C" w:rsidRPr="00C17036">
        <w:rPr>
          <w:rFonts w:ascii="Calibri" w:hAnsi="Calibri" w:cs="Calibri"/>
          <w:sz w:val="22"/>
          <w:szCs w:val="22"/>
        </w:rPr>
        <w:t xml:space="preserve"> </w:t>
      </w:r>
      <w:r w:rsidR="00282339" w:rsidRPr="00C17036">
        <w:rPr>
          <w:rFonts w:ascii="Calibri" w:hAnsi="Calibri" w:cs="Calibri"/>
          <w:sz w:val="22"/>
          <w:szCs w:val="22"/>
        </w:rPr>
        <w:t>(</w:t>
      </w:r>
      <w:r w:rsidRPr="00C17036">
        <w:rPr>
          <w:rFonts w:ascii="Calibri" w:hAnsi="Calibri" w:cs="Calibri"/>
          <w:sz w:val="22"/>
          <w:szCs w:val="22"/>
        </w:rPr>
        <w:t xml:space="preserve">See our </w:t>
      </w:r>
      <w:hyperlink r:id="rId10" w:history="1">
        <w:r w:rsidRPr="00E44D56">
          <w:rPr>
            <w:rStyle w:val="Hyperlink"/>
            <w:rFonts w:ascii="Calibri" w:hAnsi="Calibri" w:cs="Calibri"/>
            <w:sz w:val="22"/>
            <w:szCs w:val="22"/>
          </w:rPr>
          <w:t>Child Protection Policy</w:t>
        </w:r>
      </w:hyperlink>
      <w:r w:rsidRPr="00C17036">
        <w:rPr>
          <w:rFonts w:ascii="Calibri" w:hAnsi="Calibri" w:cs="Calibri"/>
          <w:sz w:val="22"/>
          <w:szCs w:val="22"/>
        </w:rPr>
        <w:t xml:space="preserve"> for details of the procedure</w:t>
      </w:r>
      <w:r w:rsidR="00282339" w:rsidRPr="00C17036">
        <w:rPr>
          <w:rFonts w:ascii="Calibri" w:hAnsi="Calibri" w:cs="Calibri"/>
          <w:sz w:val="22"/>
          <w:szCs w:val="22"/>
        </w:rPr>
        <w:t>)</w:t>
      </w:r>
      <w:r w:rsidRPr="00C17036">
        <w:rPr>
          <w:rFonts w:ascii="Calibri" w:hAnsi="Calibri" w:cs="Calibri"/>
          <w:sz w:val="22"/>
          <w:szCs w:val="22"/>
        </w:rPr>
        <w:t>.</w:t>
      </w:r>
    </w:p>
    <w:p w14:paraId="04BFB2E2" w14:textId="77777777" w:rsidR="00B51738" w:rsidRPr="00C17036" w:rsidRDefault="00B51738" w:rsidP="00692F4E">
      <w:pPr>
        <w:pStyle w:val="aLCPBodytext"/>
        <w:rPr>
          <w:rFonts w:ascii="Calibri" w:hAnsi="Calibri" w:cs="Calibri"/>
          <w:b/>
          <w:color w:val="auto"/>
          <w:szCs w:val="22"/>
        </w:rPr>
      </w:pPr>
    </w:p>
    <w:p w14:paraId="493E41B9" w14:textId="77777777" w:rsidR="00BC680D" w:rsidRPr="00C17036" w:rsidRDefault="00BC680D" w:rsidP="00692F4E">
      <w:pPr>
        <w:pStyle w:val="aLCPBodytext"/>
        <w:rPr>
          <w:rFonts w:ascii="Calibri" w:hAnsi="Calibri" w:cs="Calibri"/>
          <w:color w:val="auto"/>
          <w:szCs w:val="22"/>
        </w:rPr>
      </w:pPr>
      <w:r w:rsidRPr="00C17036">
        <w:rPr>
          <w:rFonts w:ascii="Calibri" w:hAnsi="Calibri" w:cs="Calibri"/>
          <w:b/>
          <w:color w:val="auto"/>
          <w:szCs w:val="22"/>
        </w:rPr>
        <w:t>Complaints from External Bodies</w:t>
      </w:r>
    </w:p>
    <w:p w14:paraId="746C23D4" w14:textId="77777777" w:rsidR="00BC680D" w:rsidRPr="00C17036" w:rsidRDefault="00BC680D" w:rsidP="00692F4E">
      <w:pPr>
        <w:rPr>
          <w:rFonts w:ascii="Calibri" w:hAnsi="Calibri" w:cs="Calibri"/>
          <w:sz w:val="22"/>
          <w:szCs w:val="22"/>
        </w:rPr>
      </w:pPr>
      <w:r w:rsidRPr="00C17036">
        <w:rPr>
          <w:rFonts w:ascii="Calibri" w:hAnsi="Calibri" w:cs="Calibri"/>
          <w:sz w:val="22"/>
          <w:szCs w:val="22"/>
        </w:rPr>
        <w:lastRenderedPageBreak/>
        <w:t>Complaints from the public about the behaviour of a group of pupils will be dealt with on a general basis, with reminders to all about the school</w:t>
      </w:r>
      <w:r w:rsidR="00692F4E">
        <w:rPr>
          <w:rFonts w:ascii="Calibri" w:hAnsi="Calibri" w:cs="Calibri"/>
          <w:sz w:val="22"/>
          <w:szCs w:val="22"/>
        </w:rPr>
        <w:t>’</w:t>
      </w:r>
      <w:r w:rsidRPr="00C17036">
        <w:rPr>
          <w:rFonts w:ascii="Calibri" w:hAnsi="Calibri" w:cs="Calibri"/>
          <w:sz w:val="22"/>
          <w:szCs w:val="22"/>
        </w:rPr>
        <w:t>s expectations.</w:t>
      </w:r>
    </w:p>
    <w:p w14:paraId="73A7831C" w14:textId="77777777" w:rsidR="00737074" w:rsidRPr="00C17036" w:rsidRDefault="00737074" w:rsidP="00692F4E">
      <w:pPr>
        <w:pStyle w:val="NormalWeb"/>
        <w:tabs>
          <w:tab w:val="left" w:pos="0"/>
        </w:tabs>
        <w:spacing w:before="0" w:beforeAutospacing="0" w:after="0" w:afterAutospacing="0"/>
        <w:rPr>
          <w:rFonts w:ascii="Calibri" w:hAnsi="Calibri" w:cs="Calibri"/>
          <w:b/>
          <w:bCs/>
          <w:sz w:val="22"/>
          <w:szCs w:val="22"/>
        </w:rPr>
      </w:pPr>
    </w:p>
    <w:p w14:paraId="7C5DB630" w14:textId="77777777" w:rsidR="00BC680D" w:rsidRPr="00C17036" w:rsidRDefault="00611828" w:rsidP="00692F4E">
      <w:pPr>
        <w:rPr>
          <w:rFonts w:ascii="Calibri" w:hAnsi="Calibri" w:cs="Calibri"/>
          <w:b/>
          <w:sz w:val="22"/>
          <w:szCs w:val="22"/>
        </w:rPr>
      </w:pPr>
      <w:r w:rsidRPr="00C17036">
        <w:rPr>
          <w:rFonts w:ascii="Calibri" w:hAnsi="Calibri" w:cs="Calibri"/>
          <w:b/>
          <w:sz w:val="22"/>
          <w:szCs w:val="22"/>
        </w:rPr>
        <w:t>Policy f</w:t>
      </w:r>
      <w:r w:rsidR="00737074" w:rsidRPr="00C17036">
        <w:rPr>
          <w:rFonts w:ascii="Calibri" w:hAnsi="Calibri" w:cs="Calibri"/>
          <w:b/>
          <w:sz w:val="22"/>
          <w:szCs w:val="22"/>
        </w:rPr>
        <w:t>or Dealing with Complaints f</w:t>
      </w:r>
      <w:r w:rsidR="00BC680D" w:rsidRPr="00C17036">
        <w:rPr>
          <w:rFonts w:ascii="Calibri" w:hAnsi="Calibri" w:cs="Calibri"/>
          <w:b/>
          <w:sz w:val="22"/>
          <w:szCs w:val="22"/>
        </w:rPr>
        <w:t>rom Staff</w:t>
      </w:r>
    </w:p>
    <w:p w14:paraId="32235ABB" w14:textId="77777777" w:rsidR="00BC680D" w:rsidRPr="00C17036" w:rsidRDefault="00CE65A3" w:rsidP="00692F4E">
      <w:pPr>
        <w:numPr>
          <w:ilvl w:val="0"/>
          <w:numId w:val="11"/>
        </w:numPr>
        <w:ind w:left="284" w:hanging="284"/>
        <w:rPr>
          <w:rFonts w:ascii="Calibri" w:hAnsi="Calibri" w:cs="Calibri"/>
          <w:sz w:val="22"/>
          <w:szCs w:val="22"/>
        </w:rPr>
      </w:pPr>
      <w:r>
        <w:rPr>
          <w:rFonts w:ascii="Calibri" w:hAnsi="Calibri" w:cs="Calibri"/>
          <w:sz w:val="22"/>
          <w:szCs w:val="22"/>
        </w:rPr>
        <w:t>Eastcourt Independent</w:t>
      </w:r>
      <w:r w:rsidR="00312C18" w:rsidRPr="00C17036">
        <w:rPr>
          <w:rFonts w:ascii="Calibri" w:hAnsi="Calibri" w:cs="Calibri"/>
          <w:sz w:val="22"/>
          <w:szCs w:val="22"/>
        </w:rPr>
        <w:t xml:space="preserve"> </w:t>
      </w:r>
      <w:r w:rsidR="00737074" w:rsidRPr="00C17036">
        <w:rPr>
          <w:rFonts w:ascii="Calibri" w:hAnsi="Calibri" w:cs="Calibri"/>
          <w:sz w:val="22"/>
          <w:szCs w:val="22"/>
        </w:rPr>
        <w:t>S</w:t>
      </w:r>
      <w:r w:rsidR="00312C18" w:rsidRPr="00C17036">
        <w:rPr>
          <w:rFonts w:ascii="Calibri" w:hAnsi="Calibri" w:cs="Calibri"/>
          <w:sz w:val="22"/>
          <w:szCs w:val="22"/>
        </w:rPr>
        <w:t>chool</w:t>
      </w:r>
      <w:r w:rsidR="00B51738" w:rsidRPr="00C17036">
        <w:rPr>
          <w:rFonts w:ascii="Calibri" w:hAnsi="Calibri" w:cs="Calibri"/>
          <w:sz w:val="22"/>
          <w:szCs w:val="22"/>
        </w:rPr>
        <w:t xml:space="preserve"> aims </w:t>
      </w:r>
      <w:r w:rsidR="00BC680D" w:rsidRPr="00C17036">
        <w:rPr>
          <w:rFonts w:ascii="Calibri" w:hAnsi="Calibri" w:cs="Calibri"/>
          <w:sz w:val="22"/>
          <w:szCs w:val="22"/>
        </w:rPr>
        <w:t>to</w:t>
      </w:r>
      <w:r w:rsidR="00737074" w:rsidRPr="00C17036">
        <w:rPr>
          <w:rFonts w:ascii="Calibri" w:hAnsi="Calibri" w:cs="Calibri"/>
          <w:sz w:val="22"/>
          <w:szCs w:val="22"/>
        </w:rPr>
        <w:t xml:space="preserve"> </w:t>
      </w:r>
      <w:r w:rsidR="00BC680D" w:rsidRPr="00C17036">
        <w:rPr>
          <w:rFonts w:ascii="Calibri" w:hAnsi="Calibri" w:cs="Calibri"/>
          <w:sz w:val="22"/>
          <w:szCs w:val="22"/>
        </w:rPr>
        <w:t>be a listening</w:t>
      </w:r>
      <w:r w:rsidR="00B51738" w:rsidRPr="00C17036">
        <w:rPr>
          <w:rFonts w:ascii="Calibri" w:hAnsi="Calibri" w:cs="Calibri"/>
          <w:sz w:val="22"/>
          <w:szCs w:val="22"/>
        </w:rPr>
        <w:t xml:space="preserve"> and responsive school. We</w:t>
      </w:r>
      <w:r w:rsidR="00BC680D" w:rsidRPr="00C17036">
        <w:rPr>
          <w:rFonts w:ascii="Calibri" w:hAnsi="Calibri" w:cs="Calibri"/>
          <w:sz w:val="22"/>
          <w:szCs w:val="22"/>
        </w:rPr>
        <w:t xml:space="preserve"> </w:t>
      </w:r>
      <w:r w:rsidR="00611828" w:rsidRPr="00C17036">
        <w:rPr>
          <w:rFonts w:ascii="Calibri" w:hAnsi="Calibri" w:cs="Calibri"/>
          <w:sz w:val="22"/>
          <w:szCs w:val="22"/>
        </w:rPr>
        <w:t>encourage staff</w:t>
      </w:r>
      <w:r w:rsidR="00B51738" w:rsidRPr="00C17036">
        <w:rPr>
          <w:rFonts w:ascii="Calibri" w:hAnsi="Calibri" w:cs="Calibri"/>
          <w:sz w:val="22"/>
          <w:szCs w:val="22"/>
        </w:rPr>
        <w:t xml:space="preserve"> </w:t>
      </w:r>
      <w:r w:rsidR="00BC680D" w:rsidRPr="00C17036">
        <w:rPr>
          <w:rFonts w:ascii="Calibri" w:hAnsi="Calibri" w:cs="Calibri"/>
          <w:sz w:val="22"/>
          <w:szCs w:val="22"/>
        </w:rPr>
        <w:t>to inform us of their concerns while they are still minor ones which can more easily be resolved.  It is</w:t>
      </w:r>
      <w:r w:rsidR="00737074" w:rsidRPr="00C17036">
        <w:rPr>
          <w:rFonts w:ascii="Calibri" w:hAnsi="Calibri" w:cs="Calibri"/>
          <w:sz w:val="22"/>
          <w:szCs w:val="22"/>
        </w:rPr>
        <w:t xml:space="preserve"> </w:t>
      </w:r>
      <w:r w:rsidR="00B51738" w:rsidRPr="00C17036">
        <w:rPr>
          <w:rFonts w:ascii="Calibri" w:hAnsi="Calibri" w:cs="Calibri"/>
          <w:sz w:val="22"/>
          <w:szCs w:val="22"/>
        </w:rPr>
        <w:t>h</w:t>
      </w:r>
      <w:r w:rsidR="00BC680D" w:rsidRPr="00C17036">
        <w:rPr>
          <w:rFonts w:ascii="Calibri" w:hAnsi="Calibri" w:cs="Calibri"/>
          <w:sz w:val="22"/>
          <w:szCs w:val="22"/>
        </w:rPr>
        <w:t xml:space="preserve">oped that most concerns and complaints will be resolved quickly and informally.  </w:t>
      </w:r>
    </w:p>
    <w:p w14:paraId="115C8530" w14:textId="77777777" w:rsidR="00BC680D" w:rsidRPr="00C17036" w:rsidRDefault="00BC680D" w:rsidP="00692F4E">
      <w:pPr>
        <w:numPr>
          <w:ilvl w:val="0"/>
          <w:numId w:val="7"/>
        </w:numPr>
        <w:ind w:left="284" w:hanging="284"/>
        <w:rPr>
          <w:rFonts w:ascii="Calibri" w:hAnsi="Calibri" w:cs="Calibri"/>
          <w:sz w:val="22"/>
          <w:szCs w:val="22"/>
        </w:rPr>
      </w:pPr>
      <w:r w:rsidRPr="00C17036">
        <w:rPr>
          <w:rFonts w:ascii="Calibri" w:hAnsi="Calibri" w:cs="Calibri"/>
          <w:sz w:val="22"/>
          <w:szCs w:val="22"/>
        </w:rPr>
        <w:t>All staff who have any complaint or cause for concern sh</w:t>
      </w:r>
      <w:r w:rsidR="006E2C46">
        <w:rPr>
          <w:rFonts w:ascii="Calibri" w:hAnsi="Calibri" w:cs="Calibri"/>
          <w:sz w:val="22"/>
          <w:szCs w:val="22"/>
        </w:rPr>
        <w:t>ould speak to one of the SLT</w:t>
      </w:r>
      <w:r w:rsidRPr="00C17036">
        <w:rPr>
          <w:rFonts w:ascii="Calibri" w:hAnsi="Calibri" w:cs="Calibri"/>
          <w:sz w:val="22"/>
          <w:szCs w:val="22"/>
        </w:rPr>
        <w:t xml:space="preserve"> </w:t>
      </w:r>
      <w:r w:rsidR="00B51738" w:rsidRPr="00C17036">
        <w:rPr>
          <w:rFonts w:ascii="Calibri" w:hAnsi="Calibri" w:cs="Calibri"/>
          <w:sz w:val="22"/>
          <w:szCs w:val="22"/>
        </w:rPr>
        <w:t>in the first instance</w:t>
      </w:r>
      <w:r w:rsidRPr="00C17036">
        <w:rPr>
          <w:rFonts w:ascii="Calibri" w:hAnsi="Calibri" w:cs="Calibri"/>
          <w:sz w:val="22"/>
          <w:szCs w:val="22"/>
        </w:rPr>
        <w:t xml:space="preserve">. If this is </w:t>
      </w:r>
      <w:r w:rsidR="00B51738" w:rsidRPr="00C17036">
        <w:rPr>
          <w:rFonts w:ascii="Calibri" w:hAnsi="Calibri" w:cs="Calibri"/>
          <w:sz w:val="22"/>
          <w:szCs w:val="22"/>
        </w:rPr>
        <w:t>not appropriate they</w:t>
      </w:r>
      <w:r w:rsidRPr="00C17036">
        <w:rPr>
          <w:rFonts w:ascii="Calibri" w:hAnsi="Calibri" w:cs="Calibri"/>
          <w:sz w:val="22"/>
          <w:szCs w:val="22"/>
        </w:rPr>
        <w:t xml:space="preserve"> should bring t</w:t>
      </w:r>
      <w:r w:rsidR="00CE65A3">
        <w:rPr>
          <w:rFonts w:ascii="Calibri" w:hAnsi="Calibri" w:cs="Calibri"/>
          <w:sz w:val="22"/>
          <w:szCs w:val="22"/>
        </w:rPr>
        <w:t xml:space="preserve">he matter to the attention of the </w:t>
      </w:r>
      <w:r w:rsidR="007A33B8">
        <w:rPr>
          <w:rFonts w:ascii="Calibri" w:hAnsi="Calibri" w:cs="Calibri"/>
          <w:sz w:val="22"/>
          <w:szCs w:val="22"/>
        </w:rPr>
        <w:t>Headteacher</w:t>
      </w:r>
      <w:r w:rsidR="00B51738" w:rsidRPr="00C17036">
        <w:rPr>
          <w:rFonts w:ascii="Calibri" w:hAnsi="Calibri" w:cs="Calibri"/>
          <w:sz w:val="22"/>
          <w:szCs w:val="22"/>
        </w:rPr>
        <w:t>.</w:t>
      </w:r>
    </w:p>
    <w:p w14:paraId="256E4055" w14:textId="77777777" w:rsidR="00BC680D" w:rsidRPr="00C17036" w:rsidRDefault="00BC680D" w:rsidP="00692F4E">
      <w:pPr>
        <w:numPr>
          <w:ilvl w:val="0"/>
          <w:numId w:val="7"/>
        </w:numPr>
        <w:ind w:left="284" w:hanging="284"/>
        <w:rPr>
          <w:rFonts w:ascii="Calibri" w:hAnsi="Calibri" w:cs="Calibri"/>
          <w:sz w:val="22"/>
          <w:szCs w:val="22"/>
        </w:rPr>
      </w:pPr>
      <w:r w:rsidRPr="00C17036">
        <w:rPr>
          <w:rFonts w:ascii="Calibri" w:hAnsi="Calibri" w:cs="Calibri"/>
          <w:sz w:val="22"/>
          <w:szCs w:val="22"/>
        </w:rPr>
        <w:t xml:space="preserve"> A written record will be kept of all significant concerns and major complaints, the date on which they were received and the details of the subsequent investigation. </w:t>
      </w:r>
    </w:p>
    <w:p w14:paraId="11A6B1B5" w14:textId="77777777" w:rsidR="00BC680D" w:rsidRPr="00C17036" w:rsidRDefault="00BC680D" w:rsidP="00692F4E">
      <w:pPr>
        <w:numPr>
          <w:ilvl w:val="0"/>
          <w:numId w:val="7"/>
        </w:numPr>
        <w:ind w:left="284" w:hanging="284"/>
        <w:rPr>
          <w:rFonts w:ascii="Calibri" w:hAnsi="Calibri" w:cs="Calibri"/>
          <w:sz w:val="22"/>
          <w:szCs w:val="22"/>
        </w:rPr>
      </w:pPr>
      <w:r w:rsidRPr="00C17036">
        <w:rPr>
          <w:rFonts w:ascii="Calibri" w:hAnsi="Calibri" w:cs="Calibri"/>
          <w:sz w:val="22"/>
          <w:szCs w:val="22"/>
        </w:rPr>
        <w:t xml:space="preserve">All complaints will be investigated within fourteen days and a formal letter will always be written as </w:t>
      </w:r>
      <w:r w:rsidR="00692F4E">
        <w:rPr>
          <w:rFonts w:ascii="Calibri" w:hAnsi="Calibri" w:cs="Calibri"/>
          <w:sz w:val="22"/>
          <w:szCs w:val="22"/>
        </w:rPr>
        <w:t>‘</w:t>
      </w:r>
      <w:r w:rsidRPr="00C17036">
        <w:rPr>
          <w:rFonts w:ascii="Calibri" w:hAnsi="Calibri" w:cs="Calibri"/>
          <w:sz w:val="22"/>
          <w:szCs w:val="22"/>
        </w:rPr>
        <w:t>closure</w:t>
      </w:r>
      <w:r w:rsidR="00692F4E">
        <w:rPr>
          <w:rFonts w:ascii="Calibri" w:hAnsi="Calibri" w:cs="Calibri"/>
          <w:sz w:val="22"/>
          <w:szCs w:val="22"/>
        </w:rPr>
        <w:t>’</w:t>
      </w:r>
      <w:r w:rsidRPr="00C17036">
        <w:rPr>
          <w:rFonts w:ascii="Calibri" w:hAnsi="Calibri" w:cs="Calibri"/>
          <w:sz w:val="22"/>
          <w:szCs w:val="22"/>
        </w:rPr>
        <w:t>, indicating how the issue has been dealt with and what the outcome is.</w:t>
      </w:r>
    </w:p>
    <w:p w14:paraId="42FC2267" w14:textId="2E7A8D35" w:rsidR="00BC680D" w:rsidRPr="00C17036" w:rsidRDefault="00BC680D" w:rsidP="00692F4E">
      <w:pPr>
        <w:numPr>
          <w:ilvl w:val="0"/>
          <w:numId w:val="8"/>
        </w:numPr>
        <w:ind w:left="284" w:hanging="284"/>
        <w:rPr>
          <w:rFonts w:ascii="Calibri" w:hAnsi="Calibri" w:cs="Calibri"/>
          <w:sz w:val="22"/>
          <w:szCs w:val="22"/>
        </w:rPr>
      </w:pPr>
      <w:r w:rsidRPr="00C17036">
        <w:rPr>
          <w:rFonts w:ascii="Calibri" w:hAnsi="Calibri" w:cs="Calibri"/>
          <w:sz w:val="22"/>
          <w:szCs w:val="22"/>
        </w:rPr>
        <w:t>When a member of staff i</w:t>
      </w:r>
      <w:r w:rsidR="00CE65A3">
        <w:rPr>
          <w:rFonts w:ascii="Calibri" w:hAnsi="Calibri" w:cs="Calibri"/>
          <w:sz w:val="22"/>
          <w:szCs w:val="22"/>
        </w:rPr>
        <w:t xml:space="preserve">s dissatisfied with the outcome </w:t>
      </w:r>
      <w:r w:rsidRPr="00C17036">
        <w:rPr>
          <w:rFonts w:ascii="Calibri" w:hAnsi="Calibri" w:cs="Calibri"/>
          <w:sz w:val="22"/>
          <w:szCs w:val="22"/>
        </w:rPr>
        <w:t xml:space="preserve">the matter </w:t>
      </w:r>
      <w:r w:rsidR="007A33B8">
        <w:rPr>
          <w:rFonts w:ascii="Calibri" w:hAnsi="Calibri" w:cs="Calibri"/>
          <w:sz w:val="22"/>
          <w:szCs w:val="22"/>
        </w:rPr>
        <w:t>may</w:t>
      </w:r>
      <w:r w:rsidRPr="00C17036">
        <w:rPr>
          <w:rFonts w:ascii="Calibri" w:hAnsi="Calibri" w:cs="Calibri"/>
          <w:sz w:val="22"/>
          <w:szCs w:val="22"/>
        </w:rPr>
        <w:t xml:space="preserve"> be referred to the </w:t>
      </w:r>
      <w:r w:rsidR="007A33B8">
        <w:rPr>
          <w:rFonts w:ascii="Calibri" w:hAnsi="Calibri" w:cs="Calibri"/>
          <w:sz w:val="22"/>
          <w:szCs w:val="22"/>
        </w:rPr>
        <w:t>Advisory Board</w:t>
      </w:r>
      <w:r w:rsidR="00130826" w:rsidRPr="00C17036">
        <w:rPr>
          <w:rFonts w:ascii="Calibri" w:hAnsi="Calibri" w:cs="Calibri"/>
          <w:sz w:val="22"/>
          <w:szCs w:val="22"/>
        </w:rPr>
        <w:t>. In</w:t>
      </w:r>
      <w:r w:rsidR="006D63E6" w:rsidRPr="00C17036">
        <w:rPr>
          <w:rFonts w:ascii="Calibri" w:hAnsi="Calibri" w:cs="Calibri"/>
          <w:sz w:val="22"/>
          <w:szCs w:val="22"/>
        </w:rPr>
        <w:t xml:space="preserve"> the </w:t>
      </w:r>
      <w:r w:rsidRPr="00C17036">
        <w:rPr>
          <w:rFonts w:ascii="Calibri" w:hAnsi="Calibri" w:cs="Calibri"/>
          <w:sz w:val="22"/>
          <w:szCs w:val="22"/>
        </w:rPr>
        <w:t>case  of  a  contractual  employment  grievance,  the  procedures  outline</w:t>
      </w:r>
      <w:r w:rsidR="001477BF">
        <w:rPr>
          <w:rFonts w:ascii="Calibri" w:hAnsi="Calibri" w:cs="Calibri"/>
          <w:sz w:val="22"/>
          <w:szCs w:val="22"/>
        </w:rPr>
        <w:t>d</w:t>
      </w:r>
      <w:r w:rsidRPr="00C17036">
        <w:rPr>
          <w:rFonts w:ascii="Calibri" w:hAnsi="Calibri" w:cs="Calibri"/>
          <w:sz w:val="22"/>
          <w:szCs w:val="22"/>
        </w:rPr>
        <w:t xml:space="preserve">  in  staff contracts of employment should be followed.  </w:t>
      </w:r>
    </w:p>
    <w:p w14:paraId="5DC0A55A" w14:textId="77777777" w:rsidR="00BC680D" w:rsidRPr="00C17036" w:rsidRDefault="00BC680D" w:rsidP="00692F4E">
      <w:pPr>
        <w:pStyle w:val="FootnoteText"/>
        <w:rPr>
          <w:rFonts w:ascii="Calibri" w:hAnsi="Calibri" w:cs="Calibri"/>
          <w:sz w:val="22"/>
          <w:szCs w:val="22"/>
        </w:rPr>
      </w:pPr>
    </w:p>
    <w:p w14:paraId="42946907" w14:textId="77777777" w:rsidR="00B51738" w:rsidRPr="00C17036" w:rsidRDefault="00312C18" w:rsidP="00692F4E">
      <w:pPr>
        <w:rPr>
          <w:rFonts w:ascii="Calibri" w:hAnsi="Calibri" w:cs="Calibri"/>
          <w:sz w:val="22"/>
          <w:szCs w:val="22"/>
        </w:rPr>
      </w:pPr>
      <w:r w:rsidRPr="007A33B8">
        <w:rPr>
          <w:rFonts w:ascii="Calibri" w:eastAsia="ヒラギノ角ゴ Pro W3" w:hAnsi="Calibri" w:cs="Calibri"/>
          <w:sz w:val="22"/>
          <w:szCs w:val="22"/>
        </w:rPr>
        <w:t>In addition to the Complaints Procedure detailed above</w:t>
      </w:r>
      <w:r w:rsidRPr="007A33B8">
        <w:rPr>
          <w:rFonts w:ascii="Calibri" w:eastAsia="ヒラギノ角ゴ Pro W3" w:hAnsi="Calibri" w:cs="Calibri"/>
          <w:i/>
          <w:sz w:val="22"/>
          <w:szCs w:val="22"/>
        </w:rPr>
        <w:t xml:space="preserve">, </w:t>
      </w:r>
      <w:r w:rsidRPr="007A33B8">
        <w:rPr>
          <w:rFonts w:ascii="Calibri" w:hAnsi="Calibri" w:cs="Calibri"/>
          <w:sz w:val="22"/>
          <w:szCs w:val="22"/>
        </w:rPr>
        <w:t>parents may also make a complaint to</w:t>
      </w:r>
      <w:r w:rsidR="00B51738" w:rsidRPr="007A33B8">
        <w:rPr>
          <w:rFonts w:ascii="Calibri" w:hAnsi="Calibri" w:cs="Calibri"/>
          <w:sz w:val="22"/>
          <w:szCs w:val="22"/>
        </w:rPr>
        <w:t xml:space="preserve"> Ofsted </w:t>
      </w:r>
      <w:r w:rsidR="00737074" w:rsidRPr="007A33B8">
        <w:rPr>
          <w:rFonts w:ascii="Calibri" w:hAnsi="Calibri" w:cs="Calibri"/>
          <w:sz w:val="22"/>
          <w:szCs w:val="22"/>
        </w:rPr>
        <w:t>should</w:t>
      </w:r>
      <w:r w:rsidR="00B51738" w:rsidRPr="00C17036">
        <w:rPr>
          <w:rFonts w:ascii="Calibri" w:hAnsi="Calibri" w:cs="Calibri"/>
          <w:sz w:val="22"/>
          <w:szCs w:val="22"/>
        </w:rPr>
        <w:t xml:space="preserve"> they wish to</w:t>
      </w:r>
      <w:r w:rsidR="007A33B8">
        <w:rPr>
          <w:rFonts w:ascii="Calibri" w:hAnsi="Calibri" w:cs="Calibri"/>
          <w:sz w:val="22"/>
          <w:szCs w:val="22"/>
        </w:rPr>
        <w:t>. T</w:t>
      </w:r>
      <w:r w:rsidR="00B51738" w:rsidRPr="00C17036">
        <w:rPr>
          <w:rFonts w:ascii="Calibri" w:hAnsi="Calibri" w:cs="Calibri"/>
          <w:sz w:val="22"/>
          <w:szCs w:val="22"/>
        </w:rPr>
        <w:t xml:space="preserve">he relevant contact details are: </w:t>
      </w:r>
    </w:p>
    <w:p w14:paraId="528E0AA2" w14:textId="77777777" w:rsidR="00B51738" w:rsidRPr="00C17036" w:rsidRDefault="00B51738" w:rsidP="00692F4E">
      <w:pPr>
        <w:rPr>
          <w:rFonts w:ascii="Calibri" w:hAnsi="Calibri" w:cs="Calibri"/>
          <w:sz w:val="22"/>
          <w:szCs w:val="22"/>
        </w:rPr>
      </w:pPr>
      <w:r w:rsidRPr="00C17036">
        <w:rPr>
          <w:rFonts w:ascii="Calibri" w:hAnsi="Calibri" w:cs="Calibri"/>
          <w:sz w:val="22"/>
          <w:szCs w:val="22"/>
        </w:rPr>
        <w:t xml:space="preserve"> </w:t>
      </w:r>
    </w:p>
    <w:p w14:paraId="2E3AC191" w14:textId="77777777" w:rsidR="00737074" w:rsidRPr="00C17036" w:rsidRDefault="00B51738" w:rsidP="00692F4E">
      <w:pPr>
        <w:rPr>
          <w:rFonts w:ascii="Calibri" w:hAnsi="Calibri" w:cs="Calibri"/>
          <w:sz w:val="22"/>
          <w:szCs w:val="22"/>
        </w:rPr>
      </w:pPr>
      <w:r w:rsidRPr="00C17036">
        <w:rPr>
          <w:rFonts w:ascii="Calibri" w:hAnsi="Calibri" w:cs="Calibri"/>
          <w:sz w:val="22"/>
          <w:szCs w:val="22"/>
        </w:rPr>
        <w:t>Ofsted</w:t>
      </w:r>
      <w:r w:rsidR="00091130" w:rsidRPr="00C17036">
        <w:rPr>
          <w:rFonts w:ascii="Calibri" w:hAnsi="Calibri" w:cs="Calibri"/>
          <w:sz w:val="22"/>
          <w:szCs w:val="22"/>
        </w:rPr>
        <w:t>,</w:t>
      </w:r>
      <w:r w:rsidRPr="00C17036">
        <w:rPr>
          <w:rFonts w:ascii="Calibri" w:hAnsi="Calibri" w:cs="Calibri"/>
          <w:sz w:val="22"/>
          <w:szCs w:val="22"/>
        </w:rPr>
        <w:t xml:space="preserve"> </w:t>
      </w:r>
      <w:r w:rsidR="00D00388" w:rsidRPr="00C17036">
        <w:rPr>
          <w:rFonts w:ascii="Calibri" w:hAnsi="Calibri" w:cs="Calibri"/>
          <w:sz w:val="22"/>
          <w:szCs w:val="22"/>
        </w:rPr>
        <w:t>Pi</w:t>
      </w:r>
      <w:r w:rsidR="00130826" w:rsidRPr="00C17036">
        <w:rPr>
          <w:rFonts w:ascii="Calibri" w:hAnsi="Calibri" w:cs="Calibri"/>
          <w:sz w:val="22"/>
          <w:szCs w:val="22"/>
        </w:rPr>
        <w:t>c</w:t>
      </w:r>
      <w:r w:rsidR="00D00388" w:rsidRPr="00C17036">
        <w:rPr>
          <w:rFonts w:ascii="Calibri" w:hAnsi="Calibri" w:cs="Calibri"/>
          <w:sz w:val="22"/>
          <w:szCs w:val="22"/>
        </w:rPr>
        <w:t>cadil</w:t>
      </w:r>
      <w:r w:rsidR="00130826" w:rsidRPr="00C17036">
        <w:rPr>
          <w:rFonts w:ascii="Calibri" w:hAnsi="Calibri" w:cs="Calibri"/>
          <w:sz w:val="22"/>
          <w:szCs w:val="22"/>
        </w:rPr>
        <w:t>l</w:t>
      </w:r>
      <w:r w:rsidR="00D00388" w:rsidRPr="00C17036">
        <w:rPr>
          <w:rFonts w:ascii="Calibri" w:hAnsi="Calibri" w:cs="Calibri"/>
          <w:sz w:val="22"/>
          <w:szCs w:val="22"/>
        </w:rPr>
        <w:t>y Gate, Store Street,</w:t>
      </w:r>
      <w:r w:rsidRPr="00C17036">
        <w:rPr>
          <w:rFonts w:ascii="Calibri" w:hAnsi="Calibri" w:cs="Calibri"/>
          <w:sz w:val="22"/>
          <w:szCs w:val="22"/>
        </w:rPr>
        <w:t xml:space="preserve"> Manchester</w:t>
      </w:r>
      <w:r w:rsidR="00091130" w:rsidRPr="00C17036">
        <w:rPr>
          <w:rFonts w:ascii="Calibri" w:hAnsi="Calibri" w:cs="Calibri"/>
          <w:sz w:val="22"/>
          <w:szCs w:val="22"/>
        </w:rPr>
        <w:t>,</w:t>
      </w:r>
      <w:r w:rsidRPr="00C17036">
        <w:rPr>
          <w:rFonts w:ascii="Calibri" w:hAnsi="Calibri" w:cs="Calibri"/>
          <w:sz w:val="22"/>
          <w:szCs w:val="22"/>
        </w:rPr>
        <w:t xml:space="preserve"> M</w:t>
      </w:r>
      <w:r w:rsidR="00D00388" w:rsidRPr="00C17036">
        <w:rPr>
          <w:rFonts w:ascii="Calibri" w:hAnsi="Calibri" w:cs="Calibri"/>
          <w:sz w:val="22"/>
          <w:szCs w:val="22"/>
        </w:rPr>
        <w:t>1 2WD</w:t>
      </w:r>
      <w:r w:rsidRPr="00C17036">
        <w:rPr>
          <w:rFonts w:ascii="Calibri" w:hAnsi="Calibri" w:cs="Calibri"/>
          <w:sz w:val="22"/>
          <w:szCs w:val="22"/>
        </w:rPr>
        <w:t xml:space="preserve">.  </w:t>
      </w:r>
      <w:r w:rsidR="00053003" w:rsidRPr="00C17036">
        <w:rPr>
          <w:rFonts w:ascii="Calibri" w:hAnsi="Calibri" w:cs="Calibri"/>
          <w:sz w:val="22"/>
          <w:szCs w:val="22"/>
        </w:rPr>
        <w:t>Helpline: 03001 123 123</w:t>
      </w:r>
    </w:p>
    <w:p w14:paraId="1F20B3EA" w14:textId="77777777" w:rsidR="00B51738" w:rsidRPr="005D303A" w:rsidRDefault="00611828" w:rsidP="00692F4E">
      <w:pPr>
        <w:rPr>
          <w:rFonts w:ascii="Calibri" w:hAnsi="Calibri" w:cs="Calibri"/>
          <w:sz w:val="22"/>
          <w:szCs w:val="22"/>
        </w:rPr>
      </w:pPr>
      <w:r w:rsidRPr="00C17036">
        <w:rPr>
          <w:rFonts w:ascii="Calibri" w:hAnsi="Calibri" w:cs="Calibri"/>
          <w:sz w:val="22"/>
          <w:szCs w:val="22"/>
        </w:rPr>
        <w:t xml:space="preserve">Telephone: </w:t>
      </w:r>
      <w:r w:rsidR="00D00388" w:rsidRPr="00C17036">
        <w:rPr>
          <w:rFonts w:ascii="Calibri" w:hAnsi="Calibri" w:cs="Calibri"/>
          <w:sz w:val="22"/>
          <w:szCs w:val="22"/>
        </w:rPr>
        <w:t>03001</w:t>
      </w:r>
      <w:r w:rsidR="00053003" w:rsidRPr="00C17036">
        <w:rPr>
          <w:rFonts w:ascii="Calibri" w:hAnsi="Calibri" w:cs="Calibri"/>
          <w:sz w:val="22"/>
          <w:szCs w:val="22"/>
        </w:rPr>
        <w:t xml:space="preserve"> 234 234</w:t>
      </w:r>
      <w:r w:rsidR="00D00388" w:rsidRPr="00C17036">
        <w:rPr>
          <w:rFonts w:ascii="Calibri" w:hAnsi="Calibri" w:cs="Calibri"/>
          <w:sz w:val="22"/>
          <w:szCs w:val="22"/>
        </w:rPr>
        <w:t xml:space="preserve"> </w:t>
      </w:r>
      <w:r w:rsidR="00D00388" w:rsidRPr="00C17036">
        <w:rPr>
          <w:rFonts w:ascii="Calibri" w:hAnsi="Calibri" w:cs="Calibri"/>
          <w:sz w:val="22"/>
          <w:szCs w:val="22"/>
        </w:rPr>
        <w:tab/>
      </w:r>
      <w:r w:rsidR="00295191" w:rsidRPr="005D303A">
        <w:rPr>
          <w:rFonts w:ascii="Calibri" w:hAnsi="Calibri" w:cs="Calibri"/>
          <w:sz w:val="22"/>
          <w:szCs w:val="22"/>
        </w:rPr>
        <w:t xml:space="preserve">Web: </w:t>
      </w:r>
      <w:hyperlink r:id="rId11" w:history="1">
        <w:r w:rsidR="00181775" w:rsidRPr="00286436">
          <w:rPr>
            <w:rStyle w:val="Hyperlink"/>
            <w:rFonts w:ascii="Calibri" w:hAnsi="Calibri" w:cs="Calibri"/>
            <w:sz w:val="22"/>
            <w:szCs w:val="22"/>
          </w:rPr>
          <w:t>www.ofsted.gov.uk</w:t>
        </w:r>
      </w:hyperlink>
      <w:r w:rsidR="00295191" w:rsidRPr="005D303A">
        <w:rPr>
          <w:rFonts w:ascii="Calibri" w:hAnsi="Calibri" w:cs="Calibri"/>
          <w:sz w:val="22"/>
          <w:szCs w:val="22"/>
        </w:rPr>
        <w:t xml:space="preserve"> </w:t>
      </w:r>
      <w:r w:rsidR="00B51738" w:rsidRPr="005D303A">
        <w:rPr>
          <w:rFonts w:ascii="Calibri" w:hAnsi="Calibri" w:cs="Calibri"/>
          <w:sz w:val="22"/>
          <w:szCs w:val="22"/>
        </w:rPr>
        <w:t xml:space="preserve"> </w:t>
      </w:r>
      <w:r w:rsidR="00D00388" w:rsidRPr="005D303A">
        <w:rPr>
          <w:rFonts w:ascii="Calibri" w:hAnsi="Calibri" w:cs="Calibri"/>
          <w:sz w:val="22"/>
          <w:szCs w:val="22"/>
        </w:rPr>
        <w:tab/>
      </w:r>
      <w:r w:rsidR="00B51738" w:rsidRPr="005D303A">
        <w:rPr>
          <w:rFonts w:ascii="Calibri" w:hAnsi="Calibri" w:cs="Calibri"/>
          <w:sz w:val="22"/>
          <w:szCs w:val="22"/>
        </w:rPr>
        <w:t xml:space="preserve"> Email: </w:t>
      </w:r>
      <w:hyperlink r:id="rId12" w:history="1">
        <w:r w:rsidR="00295191" w:rsidRPr="005D303A">
          <w:rPr>
            <w:rStyle w:val="Hyperlink"/>
            <w:rFonts w:ascii="Calibri" w:hAnsi="Calibri" w:cs="Calibri"/>
            <w:color w:val="auto"/>
            <w:sz w:val="22"/>
            <w:szCs w:val="22"/>
          </w:rPr>
          <w:t>enquiries@ofsted.gov.uk</w:t>
        </w:r>
      </w:hyperlink>
      <w:r w:rsidR="00B51738" w:rsidRPr="005D303A">
        <w:rPr>
          <w:rFonts w:ascii="Calibri" w:hAnsi="Calibri" w:cs="Calibri"/>
          <w:sz w:val="22"/>
          <w:szCs w:val="22"/>
        </w:rPr>
        <w:t xml:space="preserve"> </w:t>
      </w:r>
    </w:p>
    <w:p w14:paraId="44A2E27D" w14:textId="77777777" w:rsidR="00295191" w:rsidRPr="005D303A" w:rsidRDefault="00295191" w:rsidP="00692F4E">
      <w:pPr>
        <w:rPr>
          <w:rFonts w:ascii="Calibri" w:hAnsi="Calibri" w:cs="Calibri"/>
          <w:sz w:val="22"/>
          <w:szCs w:val="22"/>
        </w:rPr>
      </w:pPr>
    </w:p>
    <w:p w14:paraId="37D79E04" w14:textId="77777777" w:rsidR="00053003" w:rsidRPr="005D303A" w:rsidRDefault="00295191" w:rsidP="00692F4E">
      <w:pPr>
        <w:rPr>
          <w:rFonts w:ascii="Calibri" w:hAnsi="Calibri" w:cs="Calibri"/>
          <w:sz w:val="22"/>
          <w:szCs w:val="22"/>
        </w:rPr>
      </w:pPr>
      <w:r w:rsidRPr="005D303A">
        <w:rPr>
          <w:rFonts w:ascii="Calibri" w:hAnsi="Calibri" w:cs="Calibri"/>
          <w:sz w:val="22"/>
          <w:szCs w:val="22"/>
        </w:rPr>
        <w:t xml:space="preserve"> </w:t>
      </w:r>
    </w:p>
    <w:sectPr w:rsidR="00053003" w:rsidRPr="005D303A" w:rsidSect="0036297C">
      <w:footerReference w:type="even" r:id="rId13"/>
      <w:footerReference w:type="default" r:id="rId14"/>
      <w:footerReference w:type="first" r:id="rId15"/>
      <w:pgSz w:w="11907" w:h="16840" w:code="9"/>
      <w:pgMar w:top="851" w:right="851" w:bottom="1134" w:left="851" w:header="720" w:footer="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16C6" w14:textId="77777777" w:rsidR="009F152F" w:rsidRDefault="009F152F">
      <w:r>
        <w:separator/>
      </w:r>
    </w:p>
  </w:endnote>
  <w:endnote w:type="continuationSeparator" w:id="0">
    <w:p w14:paraId="6DA0F157" w14:textId="77777777" w:rsidR="009F152F" w:rsidRDefault="009F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31A9" w14:textId="77777777" w:rsidR="00646295" w:rsidRDefault="0056596A">
    <w:pPr>
      <w:pStyle w:val="Footer"/>
      <w:framePr w:wrap="around" w:vAnchor="text" w:hAnchor="margin" w:xAlign="center" w:y="1"/>
      <w:rPr>
        <w:rStyle w:val="PageNumber"/>
      </w:rPr>
    </w:pPr>
    <w:r>
      <w:rPr>
        <w:rStyle w:val="PageNumber"/>
      </w:rPr>
      <w:fldChar w:fldCharType="begin"/>
    </w:r>
    <w:r w:rsidR="00646295">
      <w:rPr>
        <w:rStyle w:val="PageNumber"/>
      </w:rPr>
      <w:instrText xml:space="preserve">PAGE  </w:instrText>
    </w:r>
    <w:r>
      <w:rPr>
        <w:rStyle w:val="PageNumber"/>
      </w:rPr>
      <w:fldChar w:fldCharType="end"/>
    </w:r>
  </w:p>
  <w:p w14:paraId="1554D48C" w14:textId="77777777" w:rsidR="00646295" w:rsidRDefault="00646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59FD" w14:textId="77777777" w:rsidR="00BD0139" w:rsidRPr="0077089E" w:rsidRDefault="00BD0139">
    <w:pPr>
      <w:pStyle w:val="Footer"/>
      <w:jc w:val="center"/>
      <w:rPr>
        <w:rFonts w:ascii="Calibri" w:hAnsi="Calibri" w:cs="Calibri"/>
        <w:sz w:val="20"/>
        <w:szCs w:val="20"/>
      </w:rPr>
    </w:pPr>
  </w:p>
  <w:p w14:paraId="3C49E127" w14:textId="77777777" w:rsidR="006054CA" w:rsidRPr="0077089E" w:rsidRDefault="006054CA" w:rsidP="006054CA">
    <w:pPr>
      <w:jc w:val="center"/>
      <w:rPr>
        <w:rFonts w:ascii="Calibri" w:hAnsi="Calibri" w:cs="Calibri"/>
        <w:sz w:val="20"/>
        <w:szCs w:val="20"/>
      </w:rPr>
    </w:pPr>
  </w:p>
  <w:p w14:paraId="794F6F61" w14:textId="77777777" w:rsidR="006054CA" w:rsidRPr="0077089E" w:rsidRDefault="006054CA" w:rsidP="006054CA">
    <w:pPr>
      <w:pStyle w:val="Footer"/>
      <w:jc w:val="center"/>
      <w:rPr>
        <w:rFonts w:ascii="Calibri" w:hAnsi="Calibri" w:cs="Calibri"/>
        <w:i/>
        <w:sz w:val="20"/>
        <w:szCs w:val="20"/>
      </w:rPr>
    </w:pPr>
    <w:r w:rsidRPr="0077089E">
      <w:rPr>
        <w:rFonts w:ascii="Calibri" w:hAnsi="Calibri" w:cs="Calibri"/>
        <w:sz w:val="20"/>
        <w:szCs w:val="20"/>
      </w:rPr>
      <w:t xml:space="preserve">Page </w:t>
    </w:r>
    <w:r w:rsidR="0056596A" w:rsidRPr="0077089E">
      <w:rPr>
        <w:rFonts w:ascii="Calibri" w:hAnsi="Calibri" w:cs="Calibri"/>
        <w:sz w:val="20"/>
        <w:szCs w:val="20"/>
      </w:rPr>
      <w:fldChar w:fldCharType="begin"/>
    </w:r>
    <w:r w:rsidRPr="0077089E">
      <w:rPr>
        <w:rFonts w:ascii="Calibri" w:hAnsi="Calibri" w:cs="Calibri"/>
        <w:sz w:val="20"/>
        <w:szCs w:val="20"/>
      </w:rPr>
      <w:instrText xml:space="preserve"> PAGE </w:instrText>
    </w:r>
    <w:r w:rsidR="0056596A" w:rsidRPr="0077089E">
      <w:rPr>
        <w:rFonts w:ascii="Calibri" w:hAnsi="Calibri" w:cs="Calibri"/>
        <w:sz w:val="20"/>
        <w:szCs w:val="20"/>
      </w:rPr>
      <w:fldChar w:fldCharType="separate"/>
    </w:r>
    <w:r w:rsidR="006E2C46">
      <w:rPr>
        <w:rFonts w:ascii="Calibri" w:hAnsi="Calibri" w:cs="Calibri"/>
        <w:noProof/>
        <w:sz w:val="20"/>
        <w:szCs w:val="20"/>
      </w:rPr>
      <w:t>4</w:t>
    </w:r>
    <w:r w:rsidR="0056596A" w:rsidRPr="0077089E">
      <w:rPr>
        <w:rFonts w:ascii="Calibri" w:hAnsi="Calibri" w:cs="Calibri"/>
        <w:sz w:val="20"/>
        <w:szCs w:val="20"/>
      </w:rPr>
      <w:fldChar w:fldCharType="end"/>
    </w:r>
    <w:r w:rsidRPr="0077089E">
      <w:rPr>
        <w:rFonts w:ascii="Calibri" w:hAnsi="Calibri" w:cs="Calibri"/>
        <w:sz w:val="20"/>
        <w:szCs w:val="20"/>
      </w:rPr>
      <w:t xml:space="preserve"> of </w:t>
    </w:r>
    <w:r w:rsidR="0056596A" w:rsidRPr="0077089E">
      <w:rPr>
        <w:rFonts w:ascii="Calibri" w:hAnsi="Calibri" w:cs="Calibri"/>
        <w:sz w:val="20"/>
        <w:szCs w:val="20"/>
      </w:rPr>
      <w:fldChar w:fldCharType="begin"/>
    </w:r>
    <w:r w:rsidRPr="0077089E">
      <w:rPr>
        <w:rFonts w:ascii="Calibri" w:hAnsi="Calibri" w:cs="Calibri"/>
        <w:sz w:val="20"/>
        <w:szCs w:val="20"/>
      </w:rPr>
      <w:instrText xml:space="preserve"> NUMPAGES  </w:instrText>
    </w:r>
    <w:r w:rsidR="0056596A" w:rsidRPr="0077089E">
      <w:rPr>
        <w:rFonts w:ascii="Calibri" w:hAnsi="Calibri" w:cs="Calibri"/>
        <w:sz w:val="20"/>
        <w:szCs w:val="20"/>
      </w:rPr>
      <w:fldChar w:fldCharType="separate"/>
    </w:r>
    <w:r w:rsidR="006E2C46">
      <w:rPr>
        <w:rFonts w:ascii="Calibri" w:hAnsi="Calibri" w:cs="Calibri"/>
        <w:noProof/>
        <w:sz w:val="20"/>
        <w:szCs w:val="20"/>
      </w:rPr>
      <w:t>4</w:t>
    </w:r>
    <w:r w:rsidR="0056596A" w:rsidRPr="0077089E">
      <w:rPr>
        <w:rFonts w:ascii="Calibri" w:hAnsi="Calibri" w:cs="Calibri"/>
        <w:sz w:val="20"/>
        <w:szCs w:val="20"/>
      </w:rPr>
      <w:fldChar w:fldCharType="end"/>
    </w:r>
  </w:p>
  <w:p w14:paraId="7770D0C0" w14:textId="77777777" w:rsidR="00646295" w:rsidRPr="006054CA" w:rsidRDefault="00646295">
    <w:pPr>
      <w:pStyle w:val="Footer"/>
      <w:ind w:right="360"/>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6799" w14:textId="77777777" w:rsidR="006054CA" w:rsidRPr="0077089E" w:rsidRDefault="006054CA" w:rsidP="006054CA">
    <w:pPr>
      <w:jc w:val="center"/>
      <w:rPr>
        <w:rFonts w:ascii="Calibri" w:hAnsi="Calibri" w:cs="Calibri"/>
        <w:sz w:val="20"/>
        <w:szCs w:val="20"/>
      </w:rPr>
    </w:pPr>
  </w:p>
  <w:p w14:paraId="40853BF0" w14:textId="77777777" w:rsidR="006054CA" w:rsidRPr="0077089E" w:rsidRDefault="006054CA" w:rsidP="006054CA">
    <w:pPr>
      <w:pStyle w:val="Footer"/>
      <w:jc w:val="center"/>
      <w:rPr>
        <w:rFonts w:ascii="Calibri" w:hAnsi="Calibri" w:cs="Calibri"/>
        <w:i/>
        <w:sz w:val="20"/>
        <w:szCs w:val="20"/>
      </w:rPr>
    </w:pPr>
    <w:r w:rsidRPr="0077089E">
      <w:rPr>
        <w:rFonts w:ascii="Calibri" w:hAnsi="Calibri" w:cs="Calibri"/>
        <w:sz w:val="20"/>
        <w:szCs w:val="20"/>
      </w:rPr>
      <w:t xml:space="preserve">Page </w:t>
    </w:r>
    <w:r w:rsidR="0056596A" w:rsidRPr="0077089E">
      <w:rPr>
        <w:rFonts w:ascii="Calibri" w:hAnsi="Calibri" w:cs="Calibri"/>
        <w:sz w:val="20"/>
        <w:szCs w:val="20"/>
      </w:rPr>
      <w:fldChar w:fldCharType="begin"/>
    </w:r>
    <w:r w:rsidRPr="0077089E">
      <w:rPr>
        <w:rFonts w:ascii="Calibri" w:hAnsi="Calibri" w:cs="Calibri"/>
        <w:sz w:val="20"/>
        <w:szCs w:val="20"/>
      </w:rPr>
      <w:instrText xml:space="preserve"> PAGE </w:instrText>
    </w:r>
    <w:r w:rsidR="0056596A" w:rsidRPr="0077089E">
      <w:rPr>
        <w:rFonts w:ascii="Calibri" w:hAnsi="Calibri" w:cs="Calibri"/>
        <w:sz w:val="20"/>
        <w:szCs w:val="20"/>
      </w:rPr>
      <w:fldChar w:fldCharType="separate"/>
    </w:r>
    <w:r w:rsidR="00074E53">
      <w:rPr>
        <w:rFonts w:ascii="Calibri" w:hAnsi="Calibri" w:cs="Calibri"/>
        <w:noProof/>
        <w:sz w:val="20"/>
        <w:szCs w:val="20"/>
      </w:rPr>
      <w:t>1</w:t>
    </w:r>
    <w:r w:rsidR="0056596A" w:rsidRPr="0077089E">
      <w:rPr>
        <w:rFonts w:ascii="Calibri" w:hAnsi="Calibri" w:cs="Calibri"/>
        <w:sz w:val="20"/>
        <w:szCs w:val="20"/>
      </w:rPr>
      <w:fldChar w:fldCharType="end"/>
    </w:r>
    <w:r w:rsidRPr="0077089E">
      <w:rPr>
        <w:rFonts w:ascii="Calibri" w:hAnsi="Calibri" w:cs="Calibri"/>
        <w:sz w:val="20"/>
        <w:szCs w:val="20"/>
      </w:rPr>
      <w:t xml:space="preserve"> of </w:t>
    </w:r>
    <w:r w:rsidR="0056596A" w:rsidRPr="0077089E">
      <w:rPr>
        <w:rFonts w:ascii="Calibri" w:hAnsi="Calibri" w:cs="Calibri"/>
        <w:sz w:val="20"/>
        <w:szCs w:val="20"/>
      </w:rPr>
      <w:fldChar w:fldCharType="begin"/>
    </w:r>
    <w:r w:rsidRPr="0077089E">
      <w:rPr>
        <w:rFonts w:ascii="Calibri" w:hAnsi="Calibri" w:cs="Calibri"/>
        <w:sz w:val="20"/>
        <w:szCs w:val="20"/>
      </w:rPr>
      <w:instrText xml:space="preserve"> NUMPAGES  </w:instrText>
    </w:r>
    <w:r w:rsidR="0056596A" w:rsidRPr="0077089E">
      <w:rPr>
        <w:rFonts w:ascii="Calibri" w:hAnsi="Calibri" w:cs="Calibri"/>
        <w:sz w:val="20"/>
        <w:szCs w:val="20"/>
      </w:rPr>
      <w:fldChar w:fldCharType="separate"/>
    </w:r>
    <w:r w:rsidR="00074E53">
      <w:rPr>
        <w:rFonts w:ascii="Calibri" w:hAnsi="Calibri" w:cs="Calibri"/>
        <w:noProof/>
        <w:sz w:val="20"/>
        <w:szCs w:val="20"/>
      </w:rPr>
      <w:t>4</w:t>
    </w:r>
    <w:r w:rsidR="0056596A" w:rsidRPr="0077089E">
      <w:rPr>
        <w:rFonts w:ascii="Calibri" w:hAnsi="Calibri" w:cs="Calibri"/>
        <w:sz w:val="20"/>
        <w:szCs w:val="20"/>
      </w:rPr>
      <w:fldChar w:fldCharType="end"/>
    </w:r>
  </w:p>
  <w:p w14:paraId="52593A7B" w14:textId="77777777" w:rsidR="009828A1" w:rsidRPr="00076C84" w:rsidRDefault="009828A1" w:rsidP="00643924">
    <w:pPr>
      <w:pStyle w:val="Footer"/>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D9AA" w14:textId="77777777" w:rsidR="009F152F" w:rsidRDefault="009F152F">
      <w:r>
        <w:separator/>
      </w:r>
    </w:p>
  </w:footnote>
  <w:footnote w:type="continuationSeparator" w:id="0">
    <w:p w14:paraId="697D9936" w14:textId="77777777" w:rsidR="009F152F" w:rsidRDefault="009F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8B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6756"/>
    <w:multiLevelType w:val="hybridMultilevel"/>
    <w:tmpl w:val="573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E4104"/>
    <w:multiLevelType w:val="hybridMultilevel"/>
    <w:tmpl w:val="E288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2EE3"/>
    <w:multiLevelType w:val="hybridMultilevel"/>
    <w:tmpl w:val="DAF0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114F7"/>
    <w:multiLevelType w:val="hybridMultilevel"/>
    <w:tmpl w:val="11A4F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B7F51"/>
    <w:multiLevelType w:val="hybridMultilevel"/>
    <w:tmpl w:val="21A2AB9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67C7457"/>
    <w:multiLevelType w:val="hybridMultilevel"/>
    <w:tmpl w:val="84FC4B28"/>
    <w:lvl w:ilvl="0" w:tplc="E5F80DE6">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15A0E"/>
    <w:multiLevelType w:val="hybridMultilevel"/>
    <w:tmpl w:val="24D438F2"/>
    <w:lvl w:ilvl="0" w:tplc="2CF89F26">
      <w:numFmt w:val="bullet"/>
      <w:lvlText w:val="-"/>
      <w:lvlJc w:val="left"/>
      <w:pPr>
        <w:ind w:left="644" w:hanging="360"/>
      </w:pPr>
      <w:rPr>
        <w:rFonts w:ascii="Garamond" w:eastAsia="Times New Roman" w:hAnsi="Garamond"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E83039A"/>
    <w:multiLevelType w:val="hybridMultilevel"/>
    <w:tmpl w:val="91E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4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05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966773"/>
    <w:multiLevelType w:val="hybridMultilevel"/>
    <w:tmpl w:val="DCF2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A7612"/>
    <w:multiLevelType w:val="multilevel"/>
    <w:tmpl w:val="A88C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4C06CE"/>
    <w:multiLevelType w:val="hybridMultilevel"/>
    <w:tmpl w:val="B6DA4CF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94DD7"/>
    <w:multiLevelType w:val="hybridMultilevel"/>
    <w:tmpl w:val="E0A6E8D6"/>
    <w:lvl w:ilvl="0" w:tplc="CAAA533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9D3AD3"/>
    <w:multiLevelType w:val="hybridMultilevel"/>
    <w:tmpl w:val="BC5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21FD4"/>
    <w:multiLevelType w:val="singleLevel"/>
    <w:tmpl w:val="08090001"/>
    <w:lvl w:ilvl="0">
      <w:start w:val="1"/>
      <w:numFmt w:val="bullet"/>
      <w:lvlText w:val=""/>
      <w:lvlJc w:val="left"/>
      <w:pPr>
        <w:ind w:left="720" w:hanging="360"/>
      </w:pPr>
      <w:rPr>
        <w:rFonts w:ascii="Symbol" w:hAnsi="Symbol" w:hint="default"/>
      </w:rPr>
    </w:lvl>
  </w:abstractNum>
  <w:num w:numId="1" w16cid:durableId="1413088646">
    <w:abstractNumId w:val="4"/>
  </w:num>
  <w:num w:numId="2" w16cid:durableId="2112969368">
    <w:abstractNumId w:val="17"/>
  </w:num>
  <w:num w:numId="3" w16cid:durableId="686831642">
    <w:abstractNumId w:val="14"/>
  </w:num>
  <w:num w:numId="4" w16cid:durableId="610749662">
    <w:abstractNumId w:val="12"/>
  </w:num>
  <w:num w:numId="5" w16cid:durableId="1101954279">
    <w:abstractNumId w:val="10"/>
  </w:num>
  <w:num w:numId="6" w16cid:durableId="1298603686">
    <w:abstractNumId w:val="9"/>
  </w:num>
  <w:num w:numId="7" w16cid:durableId="912664450">
    <w:abstractNumId w:val="13"/>
  </w:num>
  <w:num w:numId="8" w16cid:durableId="1513110278">
    <w:abstractNumId w:val="11"/>
  </w:num>
  <w:num w:numId="9" w16cid:durableId="444422208">
    <w:abstractNumId w:val="7"/>
  </w:num>
  <w:num w:numId="10" w16cid:durableId="1132551141">
    <w:abstractNumId w:val="3"/>
  </w:num>
  <w:num w:numId="11" w16cid:durableId="68046709">
    <w:abstractNumId w:val="1"/>
  </w:num>
  <w:num w:numId="12" w16cid:durableId="1776247398">
    <w:abstractNumId w:val="16"/>
  </w:num>
  <w:num w:numId="13" w16cid:durableId="378210572">
    <w:abstractNumId w:val="0"/>
  </w:num>
  <w:num w:numId="14" w16cid:durableId="718017134">
    <w:abstractNumId w:val="8"/>
  </w:num>
  <w:num w:numId="15" w16cid:durableId="891312541">
    <w:abstractNumId w:val="15"/>
  </w:num>
  <w:num w:numId="16" w16cid:durableId="776410999">
    <w:abstractNumId w:val="6"/>
  </w:num>
  <w:num w:numId="17" w16cid:durableId="1392577699">
    <w:abstractNumId w:val="2"/>
  </w:num>
  <w:num w:numId="18" w16cid:durableId="213359470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10"/>
    <w:rsid w:val="0004718D"/>
    <w:rsid w:val="00050BA4"/>
    <w:rsid w:val="00053003"/>
    <w:rsid w:val="00057967"/>
    <w:rsid w:val="00074E53"/>
    <w:rsid w:val="00076C84"/>
    <w:rsid w:val="00090272"/>
    <w:rsid w:val="00091130"/>
    <w:rsid w:val="000A04E7"/>
    <w:rsid w:val="000C4994"/>
    <w:rsid w:val="000F42AA"/>
    <w:rsid w:val="00112D33"/>
    <w:rsid w:val="00116186"/>
    <w:rsid w:val="001206BA"/>
    <w:rsid w:val="0012578B"/>
    <w:rsid w:val="00130826"/>
    <w:rsid w:val="00135469"/>
    <w:rsid w:val="001477BF"/>
    <w:rsid w:val="00150A1C"/>
    <w:rsid w:val="00181775"/>
    <w:rsid w:val="001E3EFB"/>
    <w:rsid w:val="001E782B"/>
    <w:rsid w:val="001F190F"/>
    <w:rsid w:val="001F3278"/>
    <w:rsid w:val="001F3506"/>
    <w:rsid w:val="002038AA"/>
    <w:rsid w:val="00213C97"/>
    <w:rsid w:val="00216595"/>
    <w:rsid w:val="00216B81"/>
    <w:rsid w:val="0022441A"/>
    <w:rsid w:val="00244319"/>
    <w:rsid w:val="002464DB"/>
    <w:rsid w:val="00280CBD"/>
    <w:rsid w:val="00282339"/>
    <w:rsid w:val="00295191"/>
    <w:rsid w:val="0029660F"/>
    <w:rsid w:val="002C209D"/>
    <w:rsid w:val="002E6877"/>
    <w:rsid w:val="002F3511"/>
    <w:rsid w:val="00312C18"/>
    <w:rsid w:val="00313B33"/>
    <w:rsid w:val="00325475"/>
    <w:rsid w:val="0034075D"/>
    <w:rsid w:val="003418CA"/>
    <w:rsid w:val="00342826"/>
    <w:rsid w:val="0036297C"/>
    <w:rsid w:val="0036570C"/>
    <w:rsid w:val="003768C6"/>
    <w:rsid w:val="0038626D"/>
    <w:rsid w:val="00392C75"/>
    <w:rsid w:val="00393E89"/>
    <w:rsid w:val="003A7371"/>
    <w:rsid w:val="003B6877"/>
    <w:rsid w:val="003F4AD6"/>
    <w:rsid w:val="003F4C11"/>
    <w:rsid w:val="00422DBC"/>
    <w:rsid w:val="00436049"/>
    <w:rsid w:val="00441EA5"/>
    <w:rsid w:val="004603AB"/>
    <w:rsid w:val="0047348D"/>
    <w:rsid w:val="00486EE7"/>
    <w:rsid w:val="0049057F"/>
    <w:rsid w:val="00497A96"/>
    <w:rsid w:val="004B0B42"/>
    <w:rsid w:val="004F6553"/>
    <w:rsid w:val="005249FA"/>
    <w:rsid w:val="005358DE"/>
    <w:rsid w:val="005442B3"/>
    <w:rsid w:val="00546D38"/>
    <w:rsid w:val="005475C2"/>
    <w:rsid w:val="0056596A"/>
    <w:rsid w:val="005858C5"/>
    <w:rsid w:val="005954E7"/>
    <w:rsid w:val="005B0741"/>
    <w:rsid w:val="005D303A"/>
    <w:rsid w:val="005F0B84"/>
    <w:rsid w:val="005F75FF"/>
    <w:rsid w:val="006054CA"/>
    <w:rsid w:val="00611828"/>
    <w:rsid w:val="0062029E"/>
    <w:rsid w:val="0062430C"/>
    <w:rsid w:val="00627905"/>
    <w:rsid w:val="00630B53"/>
    <w:rsid w:val="00643924"/>
    <w:rsid w:val="00646295"/>
    <w:rsid w:val="00662B7A"/>
    <w:rsid w:val="0066329D"/>
    <w:rsid w:val="00683CF9"/>
    <w:rsid w:val="00692F4E"/>
    <w:rsid w:val="006D63E6"/>
    <w:rsid w:val="006E2C46"/>
    <w:rsid w:val="006F1D98"/>
    <w:rsid w:val="00700483"/>
    <w:rsid w:val="007121D2"/>
    <w:rsid w:val="00714179"/>
    <w:rsid w:val="00726A23"/>
    <w:rsid w:val="00737074"/>
    <w:rsid w:val="00770234"/>
    <w:rsid w:val="0077089E"/>
    <w:rsid w:val="00791E10"/>
    <w:rsid w:val="007A33B8"/>
    <w:rsid w:val="007B5AB2"/>
    <w:rsid w:val="007C08FD"/>
    <w:rsid w:val="007C2797"/>
    <w:rsid w:val="007F2C4B"/>
    <w:rsid w:val="008074CE"/>
    <w:rsid w:val="00836530"/>
    <w:rsid w:val="0084736B"/>
    <w:rsid w:val="00864535"/>
    <w:rsid w:val="008D057E"/>
    <w:rsid w:val="008D0D13"/>
    <w:rsid w:val="009156E6"/>
    <w:rsid w:val="00924BC1"/>
    <w:rsid w:val="009276EF"/>
    <w:rsid w:val="0093457B"/>
    <w:rsid w:val="00955C42"/>
    <w:rsid w:val="009653B7"/>
    <w:rsid w:val="009740D5"/>
    <w:rsid w:val="009828A1"/>
    <w:rsid w:val="00984921"/>
    <w:rsid w:val="009B2B1B"/>
    <w:rsid w:val="009D7A4C"/>
    <w:rsid w:val="009E1633"/>
    <w:rsid w:val="009F152F"/>
    <w:rsid w:val="00A41E81"/>
    <w:rsid w:val="00A45564"/>
    <w:rsid w:val="00A5589D"/>
    <w:rsid w:val="00AB545C"/>
    <w:rsid w:val="00AC0B98"/>
    <w:rsid w:val="00AD1D2B"/>
    <w:rsid w:val="00AD1F76"/>
    <w:rsid w:val="00AD3EC7"/>
    <w:rsid w:val="00AF00E6"/>
    <w:rsid w:val="00AF1996"/>
    <w:rsid w:val="00AF63D6"/>
    <w:rsid w:val="00B051A9"/>
    <w:rsid w:val="00B05386"/>
    <w:rsid w:val="00B44BAF"/>
    <w:rsid w:val="00B45898"/>
    <w:rsid w:val="00B51738"/>
    <w:rsid w:val="00B728D8"/>
    <w:rsid w:val="00B739B1"/>
    <w:rsid w:val="00B9511F"/>
    <w:rsid w:val="00BA5357"/>
    <w:rsid w:val="00BB53FF"/>
    <w:rsid w:val="00BC680D"/>
    <w:rsid w:val="00BD0139"/>
    <w:rsid w:val="00BE0212"/>
    <w:rsid w:val="00C024F0"/>
    <w:rsid w:val="00C109B8"/>
    <w:rsid w:val="00C17036"/>
    <w:rsid w:val="00C2710D"/>
    <w:rsid w:val="00C46D25"/>
    <w:rsid w:val="00C860B0"/>
    <w:rsid w:val="00C96E17"/>
    <w:rsid w:val="00C97469"/>
    <w:rsid w:val="00C977F6"/>
    <w:rsid w:val="00CA3739"/>
    <w:rsid w:val="00CA56E9"/>
    <w:rsid w:val="00CE65A3"/>
    <w:rsid w:val="00D000AF"/>
    <w:rsid w:val="00D00388"/>
    <w:rsid w:val="00D0738E"/>
    <w:rsid w:val="00D166C5"/>
    <w:rsid w:val="00D37B57"/>
    <w:rsid w:val="00D6458D"/>
    <w:rsid w:val="00D92583"/>
    <w:rsid w:val="00DB6ED9"/>
    <w:rsid w:val="00DD1016"/>
    <w:rsid w:val="00DF1DED"/>
    <w:rsid w:val="00DF6230"/>
    <w:rsid w:val="00E353CF"/>
    <w:rsid w:val="00E40FF4"/>
    <w:rsid w:val="00E44D56"/>
    <w:rsid w:val="00E80AEB"/>
    <w:rsid w:val="00EA2C42"/>
    <w:rsid w:val="00EB145C"/>
    <w:rsid w:val="00EC6F39"/>
    <w:rsid w:val="00F22F0F"/>
    <w:rsid w:val="00F43C8B"/>
    <w:rsid w:val="00F62167"/>
    <w:rsid w:val="00F67113"/>
    <w:rsid w:val="00F72369"/>
    <w:rsid w:val="00F814AF"/>
    <w:rsid w:val="00FA6E3A"/>
    <w:rsid w:val="00FA7896"/>
    <w:rsid w:val="00FB037D"/>
    <w:rsid w:val="00FC122B"/>
    <w:rsid w:val="00FD65FE"/>
    <w:rsid w:val="00FF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5D6241C"/>
  <w15:docId w15:val="{E63E631A-116B-489B-A576-FD9D48CF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826"/>
    <w:rPr>
      <w:sz w:val="24"/>
      <w:szCs w:val="24"/>
      <w:lang w:eastAsia="en-US"/>
    </w:rPr>
  </w:style>
  <w:style w:type="paragraph" w:styleId="Heading1">
    <w:name w:val="heading 1"/>
    <w:basedOn w:val="Normal"/>
    <w:next w:val="Normal"/>
    <w:qFormat/>
    <w:rsid w:val="00342826"/>
    <w:pPr>
      <w:keepNext/>
      <w:outlineLvl w:val="0"/>
    </w:pPr>
    <w:rPr>
      <w:b/>
      <w:szCs w:val="20"/>
      <w:u w:val="single"/>
    </w:rPr>
  </w:style>
  <w:style w:type="paragraph" w:styleId="Heading2">
    <w:name w:val="heading 2"/>
    <w:basedOn w:val="Normal"/>
    <w:next w:val="Normal"/>
    <w:qFormat/>
    <w:rsid w:val="00342826"/>
    <w:pPr>
      <w:keepNext/>
      <w:outlineLvl w:val="1"/>
    </w:pPr>
    <w:rPr>
      <w:b/>
      <w:sz w:val="28"/>
      <w:szCs w:val="20"/>
    </w:rPr>
  </w:style>
  <w:style w:type="paragraph" w:styleId="Heading3">
    <w:name w:val="heading 3"/>
    <w:basedOn w:val="Normal"/>
    <w:next w:val="Normal"/>
    <w:qFormat/>
    <w:rsid w:val="00342826"/>
    <w:pPr>
      <w:keepNext/>
      <w:outlineLvl w:val="2"/>
    </w:pPr>
    <w:rPr>
      <w:b/>
      <w:bCs/>
    </w:rPr>
  </w:style>
  <w:style w:type="paragraph" w:styleId="Heading4">
    <w:name w:val="heading 4"/>
    <w:basedOn w:val="Normal"/>
    <w:next w:val="Normal"/>
    <w:qFormat/>
    <w:rsid w:val="00342826"/>
    <w:pPr>
      <w:keepNext/>
      <w:outlineLvl w:val="3"/>
    </w:pPr>
    <w:rPr>
      <w:b/>
      <w:bCs/>
      <w:i/>
      <w:iCs/>
      <w:szCs w:val="20"/>
    </w:rPr>
  </w:style>
  <w:style w:type="paragraph" w:styleId="Heading5">
    <w:name w:val="heading 5"/>
    <w:basedOn w:val="Normal"/>
    <w:next w:val="Normal"/>
    <w:qFormat/>
    <w:rsid w:val="00342826"/>
    <w:pPr>
      <w:keepNext/>
      <w:outlineLvl w:val="4"/>
    </w:pPr>
    <w:rPr>
      <w:b/>
      <w:sz w:val="32"/>
    </w:rPr>
  </w:style>
  <w:style w:type="paragraph" w:styleId="Heading6">
    <w:name w:val="heading 6"/>
    <w:basedOn w:val="Normal"/>
    <w:next w:val="Normal"/>
    <w:qFormat/>
    <w:rsid w:val="00342826"/>
    <w:pPr>
      <w:keepNext/>
      <w:jc w:val="center"/>
      <w:outlineLvl w:val="5"/>
    </w:pPr>
    <w:rPr>
      <w:b/>
      <w:sz w:val="20"/>
      <w:szCs w:val="20"/>
    </w:rPr>
  </w:style>
  <w:style w:type="paragraph" w:styleId="Heading7">
    <w:name w:val="heading 7"/>
    <w:basedOn w:val="Normal"/>
    <w:next w:val="Normal"/>
    <w:qFormat/>
    <w:rsid w:val="00342826"/>
    <w:pPr>
      <w:keepNext/>
      <w:jc w:val="center"/>
      <w:outlineLvl w:val="6"/>
    </w:pPr>
    <w:rPr>
      <w:b/>
      <w:bCs/>
      <w:kern w:val="28"/>
      <w:szCs w:val="32"/>
      <w:lang w:val="en-US"/>
    </w:rPr>
  </w:style>
  <w:style w:type="paragraph" w:styleId="Heading8">
    <w:name w:val="heading 8"/>
    <w:basedOn w:val="Normal"/>
    <w:next w:val="Normal"/>
    <w:qFormat/>
    <w:rsid w:val="00342826"/>
    <w:pPr>
      <w:keepNext/>
      <w:jc w:val="center"/>
      <w:outlineLvl w:val="7"/>
    </w:pPr>
    <w:rPr>
      <w:b/>
      <w:bCs/>
      <w:u w:val="single"/>
    </w:rPr>
  </w:style>
  <w:style w:type="paragraph" w:styleId="Heading9">
    <w:name w:val="heading 9"/>
    <w:basedOn w:val="Normal"/>
    <w:next w:val="Normal"/>
    <w:qFormat/>
    <w:rsid w:val="003428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2826"/>
    <w:pPr>
      <w:ind w:left="720"/>
    </w:pPr>
    <w:rPr>
      <w:szCs w:val="20"/>
    </w:rPr>
  </w:style>
  <w:style w:type="paragraph" w:styleId="Title">
    <w:name w:val="Title"/>
    <w:basedOn w:val="Normal"/>
    <w:qFormat/>
    <w:rsid w:val="00342826"/>
    <w:pPr>
      <w:jc w:val="center"/>
    </w:pPr>
    <w:rPr>
      <w:b/>
      <w:i/>
      <w:sz w:val="32"/>
      <w:szCs w:val="20"/>
      <w:u w:val="single"/>
    </w:rPr>
  </w:style>
  <w:style w:type="paragraph" w:styleId="Subtitle">
    <w:name w:val="Subtitle"/>
    <w:basedOn w:val="Normal"/>
    <w:qFormat/>
    <w:rsid w:val="00342826"/>
    <w:pPr>
      <w:tabs>
        <w:tab w:val="left" w:pos="2552"/>
      </w:tabs>
    </w:pPr>
    <w:rPr>
      <w:b/>
      <w:bCs/>
      <w:szCs w:val="20"/>
    </w:rPr>
  </w:style>
  <w:style w:type="paragraph" w:styleId="BodyText">
    <w:name w:val="Body Text"/>
    <w:basedOn w:val="Normal"/>
    <w:rsid w:val="00342826"/>
    <w:rPr>
      <w:i/>
      <w:iCs/>
      <w:szCs w:val="20"/>
    </w:rPr>
  </w:style>
  <w:style w:type="paragraph" w:styleId="BodyTextIndent2">
    <w:name w:val="Body Text Indent 2"/>
    <w:basedOn w:val="Normal"/>
    <w:rsid w:val="00342826"/>
    <w:pPr>
      <w:ind w:left="284" w:firstLine="76"/>
    </w:pPr>
    <w:rPr>
      <w:szCs w:val="20"/>
    </w:rPr>
  </w:style>
  <w:style w:type="character" w:styleId="Hyperlink">
    <w:name w:val="Hyperlink"/>
    <w:rsid w:val="00342826"/>
    <w:rPr>
      <w:color w:val="0000FF"/>
      <w:u w:val="single"/>
    </w:rPr>
  </w:style>
  <w:style w:type="paragraph" w:styleId="BodyText2">
    <w:name w:val="Body Text 2"/>
    <w:basedOn w:val="Normal"/>
    <w:rsid w:val="00342826"/>
    <w:rPr>
      <w:rFonts w:ascii="Verdana" w:hAnsi="Verdana"/>
      <w:b/>
      <w:bCs/>
      <w:sz w:val="22"/>
    </w:rPr>
  </w:style>
  <w:style w:type="paragraph" w:styleId="BlockText">
    <w:name w:val="Block Text"/>
    <w:basedOn w:val="Normal"/>
    <w:rsid w:val="00342826"/>
    <w:pPr>
      <w:ind w:left="7200" w:right="-285"/>
    </w:pPr>
    <w:rPr>
      <w:bCs/>
      <w:iCs/>
      <w:szCs w:val="20"/>
    </w:rPr>
  </w:style>
  <w:style w:type="paragraph" w:styleId="BodyTextIndent3">
    <w:name w:val="Body Text Indent 3"/>
    <w:basedOn w:val="Normal"/>
    <w:rsid w:val="00342826"/>
    <w:pPr>
      <w:ind w:left="7200"/>
    </w:pPr>
  </w:style>
  <w:style w:type="character" w:styleId="FollowedHyperlink">
    <w:name w:val="FollowedHyperlink"/>
    <w:rsid w:val="00342826"/>
    <w:rPr>
      <w:color w:val="800080"/>
      <w:u w:val="single"/>
    </w:rPr>
  </w:style>
  <w:style w:type="paragraph" w:styleId="Footer">
    <w:name w:val="footer"/>
    <w:basedOn w:val="Normal"/>
    <w:link w:val="FooterChar"/>
    <w:uiPriority w:val="99"/>
    <w:rsid w:val="00342826"/>
    <w:pPr>
      <w:tabs>
        <w:tab w:val="center" w:pos="4153"/>
        <w:tab w:val="right" w:pos="8306"/>
      </w:tabs>
    </w:pPr>
  </w:style>
  <w:style w:type="character" w:styleId="PageNumber">
    <w:name w:val="page number"/>
    <w:basedOn w:val="DefaultParagraphFont"/>
    <w:rsid w:val="00342826"/>
  </w:style>
  <w:style w:type="paragraph" w:styleId="Header">
    <w:name w:val="header"/>
    <w:basedOn w:val="Normal"/>
    <w:link w:val="HeaderChar"/>
    <w:uiPriority w:val="99"/>
    <w:rsid w:val="00342826"/>
    <w:pPr>
      <w:tabs>
        <w:tab w:val="center" w:pos="4153"/>
        <w:tab w:val="right" w:pos="8306"/>
      </w:tabs>
    </w:pPr>
  </w:style>
  <w:style w:type="paragraph" w:styleId="BalloonText">
    <w:name w:val="Balloon Text"/>
    <w:basedOn w:val="Normal"/>
    <w:semiHidden/>
    <w:rsid w:val="005358DE"/>
    <w:rPr>
      <w:rFonts w:ascii="Tahoma" w:hAnsi="Tahoma" w:cs="Tahoma"/>
      <w:sz w:val="16"/>
      <w:szCs w:val="16"/>
    </w:rPr>
  </w:style>
  <w:style w:type="paragraph" w:styleId="DocumentMap">
    <w:name w:val="Document Map"/>
    <w:basedOn w:val="Normal"/>
    <w:semiHidden/>
    <w:rsid w:val="00AF1996"/>
    <w:pPr>
      <w:shd w:val="clear" w:color="auto" w:fill="000080"/>
    </w:pPr>
    <w:rPr>
      <w:rFonts w:ascii="Tahoma" w:hAnsi="Tahoma" w:cs="Tahoma"/>
      <w:sz w:val="20"/>
      <w:szCs w:val="20"/>
    </w:rPr>
  </w:style>
  <w:style w:type="paragraph" w:customStyle="1" w:styleId="CoversheetTitle">
    <w:name w:val="Coversheet Title"/>
    <w:basedOn w:val="Normal"/>
    <w:next w:val="Normal"/>
    <w:rsid w:val="002C209D"/>
    <w:pPr>
      <w:keepLines/>
      <w:pBdr>
        <w:bottom w:val="single" w:sz="4" w:space="1" w:color="auto"/>
      </w:pBdr>
      <w:overflowPunct w:val="0"/>
      <w:autoSpaceDE w:val="0"/>
      <w:autoSpaceDN w:val="0"/>
      <w:adjustRightInd w:val="0"/>
      <w:spacing w:after="120"/>
      <w:contextualSpacing/>
      <w:textAlignment w:val="baseline"/>
    </w:pPr>
    <w:rPr>
      <w:rFonts w:ascii="Arial" w:hAnsi="Arial"/>
      <w:b/>
      <w:sz w:val="40"/>
      <w:szCs w:val="20"/>
    </w:rPr>
  </w:style>
  <w:style w:type="paragraph" w:customStyle="1" w:styleId="CoversheetTitle4">
    <w:name w:val="Coversheet Title4"/>
    <w:basedOn w:val="Normal"/>
    <w:next w:val="Normal"/>
    <w:rsid w:val="002C209D"/>
    <w:pPr>
      <w:keepLines/>
      <w:overflowPunct w:val="0"/>
      <w:autoSpaceDE w:val="0"/>
      <w:autoSpaceDN w:val="0"/>
      <w:adjustRightInd w:val="0"/>
      <w:spacing w:after="120"/>
      <w:textAlignment w:val="baseline"/>
    </w:pPr>
    <w:rPr>
      <w:rFonts w:ascii="Arial" w:hAnsi="Arial"/>
      <w:sz w:val="22"/>
      <w:szCs w:val="20"/>
    </w:rPr>
  </w:style>
  <w:style w:type="paragraph" w:customStyle="1" w:styleId="CoversheetTitle2">
    <w:name w:val="Coversheet Title2"/>
    <w:basedOn w:val="Normal"/>
    <w:rsid w:val="00E40FF4"/>
    <w:pPr>
      <w:keepLines/>
      <w:overflowPunct w:val="0"/>
      <w:autoSpaceDE w:val="0"/>
      <w:autoSpaceDN w:val="0"/>
      <w:adjustRightInd w:val="0"/>
      <w:spacing w:after="120"/>
      <w:contextualSpacing/>
      <w:textAlignment w:val="baseline"/>
    </w:pPr>
    <w:rPr>
      <w:rFonts w:ascii="Arial" w:hAnsi="Arial"/>
      <w:b/>
      <w:sz w:val="32"/>
      <w:szCs w:val="20"/>
    </w:rPr>
  </w:style>
  <w:style w:type="paragraph" w:styleId="NormalWeb">
    <w:name w:val="Normal (Web)"/>
    <w:basedOn w:val="Normal"/>
    <w:uiPriority w:val="99"/>
    <w:rsid w:val="00441EA5"/>
    <w:pPr>
      <w:spacing w:before="100" w:beforeAutospacing="1" w:after="100" w:afterAutospacing="1"/>
    </w:pPr>
    <w:rPr>
      <w:lang w:val="en-US"/>
    </w:rPr>
  </w:style>
  <w:style w:type="character" w:customStyle="1" w:styleId="FooterChar">
    <w:name w:val="Footer Char"/>
    <w:link w:val="Footer"/>
    <w:uiPriority w:val="99"/>
    <w:rsid w:val="009828A1"/>
    <w:rPr>
      <w:sz w:val="24"/>
      <w:szCs w:val="24"/>
      <w:lang w:eastAsia="en-US"/>
    </w:rPr>
  </w:style>
  <w:style w:type="character" w:customStyle="1" w:styleId="HeaderChar">
    <w:name w:val="Header Char"/>
    <w:link w:val="Header"/>
    <w:uiPriority w:val="99"/>
    <w:rsid w:val="00FA6E3A"/>
    <w:rPr>
      <w:sz w:val="24"/>
      <w:szCs w:val="24"/>
      <w:lang w:eastAsia="en-US"/>
    </w:rPr>
  </w:style>
  <w:style w:type="paragraph" w:styleId="FootnoteText">
    <w:name w:val="footnote text"/>
    <w:basedOn w:val="Normal"/>
    <w:link w:val="FootnoteTextChar"/>
    <w:rsid w:val="00FA6E3A"/>
    <w:rPr>
      <w:sz w:val="20"/>
      <w:szCs w:val="20"/>
    </w:rPr>
  </w:style>
  <w:style w:type="character" w:customStyle="1" w:styleId="FootnoteTextChar">
    <w:name w:val="Footnote Text Char"/>
    <w:link w:val="FootnoteText"/>
    <w:rsid w:val="00FA6E3A"/>
  </w:style>
  <w:style w:type="paragraph" w:customStyle="1" w:styleId="Default">
    <w:name w:val="Default"/>
    <w:rsid w:val="00BC680D"/>
    <w:pPr>
      <w:autoSpaceDE w:val="0"/>
      <w:autoSpaceDN w:val="0"/>
      <w:adjustRightInd w:val="0"/>
    </w:pPr>
    <w:rPr>
      <w:color w:val="000000"/>
      <w:sz w:val="24"/>
      <w:szCs w:val="24"/>
      <w:lang w:val="en-US" w:eastAsia="en-US"/>
    </w:rPr>
  </w:style>
  <w:style w:type="paragraph" w:customStyle="1" w:styleId="aLCPBodytext">
    <w:name w:val="a LCP Body text"/>
    <w:rsid w:val="00BC680D"/>
    <w:rPr>
      <w:rFonts w:ascii="Arial" w:eastAsia="ヒラギノ角ゴ Pro W3" w:hAnsi="Arial"/>
      <w:color w:val="000000"/>
      <w:sz w:val="22"/>
    </w:rPr>
  </w:style>
  <w:style w:type="paragraph" w:styleId="ListParagraph">
    <w:name w:val="List Paragraph"/>
    <w:basedOn w:val="Normal"/>
    <w:uiPriority w:val="34"/>
    <w:qFormat/>
    <w:rsid w:val="007A33B8"/>
    <w:pPr>
      <w:ind w:left="720"/>
      <w:contextualSpacing/>
    </w:pPr>
    <w:rPr>
      <w:rFonts w:ascii="Garamond" w:hAnsi="Garamond"/>
      <w:szCs w:val="20"/>
    </w:rPr>
  </w:style>
  <w:style w:type="character" w:styleId="UnresolvedMention">
    <w:name w:val="Unresolved Mention"/>
    <w:basedOn w:val="DefaultParagraphFont"/>
    <w:uiPriority w:val="99"/>
    <w:semiHidden/>
    <w:unhideWhenUsed/>
    <w:rsid w:val="0059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2014">
      <w:bodyDiv w:val="1"/>
      <w:marLeft w:val="0"/>
      <w:marRight w:val="0"/>
      <w:marTop w:val="0"/>
      <w:marBottom w:val="0"/>
      <w:divBdr>
        <w:top w:val="none" w:sz="0" w:space="0" w:color="auto"/>
        <w:left w:val="none" w:sz="0" w:space="0" w:color="auto"/>
        <w:bottom w:val="none" w:sz="0" w:space="0" w:color="auto"/>
        <w:right w:val="none" w:sz="0" w:space="0" w:color="auto"/>
      </w:divBdr>
    </w:div>
    <w:div w:id="762384945">
      <w:bodyDiv w:val="1"/>
      <w:marLeft w:val="0"/>
      <w:marRight w:val="0"/>
      <w:marTop w:val="0"/>
      <w:marBottom w:val="0"/>
      <w:divBdr>
        <w:top w:val="none" w:sz="0" w:space="0" w:color="auto"/>
        <w:left w:val="none" w:sz="0" w:space="0" w:color="auto"/>
        <w:bottom w:val="none" w:sz="0" w:space="0" w:color="auto"/>
        <w:right w:val="none" w:sz="0" w:space="0" w:color="auto"/>
      </w:divBdr>
    </w:div>
    <w:div w:id="11435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astcourtschoo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ofste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22.%20(a)%20Safeguarding%20-%20Child%20Protection/1.%20EIS%20Safeguarding%20and%20Child%20%20Protection%20Policy%20EIS%20(4).docx" TargetMode="External"/><Relationship Id="rId4" Type="http://schemas.openxmlformats.org/officeDocument/2006/relationships/webSettings" Target="webSettings.xml"/><Relationship Id="rId9" Type="http://schemas.openxmlformats.org/officeDocument/2006/relationships/hyperlink" Target="../15%20(a).%20Employment%20-%20HR/EIS%20Whistleblowing%20Policy%20and%20procedur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1</vt:lpstr>
    </vt:vector>
  </TitlesOfParts>
  <Company>Immanuel College</Company>
  <LinksUpToDate>false</LinksUpToDate>
  <CharactersWithSpaces>12195</CharactersWithSpaces>
  <SharedDoc>false</SharedDoc>
  <HLinks>
    <vt:vector size="24" baseType="variant">
      <vt:variant>
        <vt:i4>1376293</vt:i4>
      </vt:variant>
      <vt:variant>
        <vt:i4>9</vt:i4>
      </vt:variant>
      <vt:variant>
        <vt:i4>0</vt:i4>
      </vt:variant>
      <vt:variant>
        <vt:i4>5</vt:i4>
      </vt:variant>
      <vt:variant>
        <vt:lpwstr>mailto:info@isi.net</vt:lpwstr>
      </vt:variant>
      <vt:variant>
        <vt:lpwstr/>
      </vt:variant>
      <vt:variant>
        <vt:i4>3211368</vt:i4>
      </vt:variant>
      <vt:variant>
        <vt:i4>6</vt:i4>
      </vt:variant>
      <vt:variant>
        <vt:i4>0</vt:i4>
      </vt:variant>
      <vt:variant>
        <vt:i4>5</vt:i4>
      </vt:variant>
      <vt:variant>
        <vt:lpwstr>http://www.isi.net/</vt:lpwstr>
      </vt:variant>
      <vt:variant>
        <vt:lpwstr/>
      </vt:variant>
      <vt:variant>
        <vt:i4>7864340</vt:i4>
      </vt:variant>
      <vt:variant>
        <vt:i4>3</vt:i4>
      </vt:variant>
      <vt:variant>
        <vt:i4>0</vt:i4>
      </vt:variant>
      <vt:variant>
        <vt:i4>5</vt:i4>
      </vt:variant>
      <vt:variant>
        <vt:lpwstr>mailto:enquiries@ofsted.gov.uk</vt:lpwstr>
      </vt:variant>
      <vt:variant>
        <vt:lpwstr/>
      </vt: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Emma Redgrave</dc:creator>
  <cp:keywords/>
  <cp:lastModifiedBy>Emma Redgrave</cp:lastModifiedBy>
  <cp:revision>15</cp:revision>
  <cp:lastPrinted>2022-04-02T17:57:00Z</cp:lastPrinted>
  <dcterms:created xsi:type="dcterms:W3CDTF">2020-10-12T18:38:00Z</dcterms:created>
  <dcterms:modified xsi:type="dcterms:W3CDTF">2023-09-26T18:35:00Z</dcterms:modified>
</cp:coreProperties>
</file>