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67B5" w14:textId="77777777" w:rsidR="00C57EB9" w:rsidRPr="00C42E97" w:rsidRDefault="0082749B" w:rsidP="00E70D39">
      <w:pPr>
        <w:autoSpaceDE w:val="0"/>
        <w:autoSpaceDN w:val="0"/>
        <w:adjustRightInd w:val="0"/>
        <w:jc w:val="center"/>
        <w:outlineLvl w:val="0"/>
        <w:rPr>
          <w:rFonts w:ascii="Calibri" w:hAnsi="Calibri" w:cs="Calibri"/>
          <w:b/>
          <w:color w:val="000000"/>
          <w:lang w:eastAsia="en-GB"/>
        </w:rPr>
      </w:pPr>
      <w:r>
        <w:rPr>
          <w:rFonts w:ascii="Calibri" w:hAnsi="Calibri" w:cs="Calibri"/>
          <w:b/>
          <w:color w:val="000000"/>
          <w:lang w:eastAsia="en-GB"/>
        </w:rPr>
        <w:t>EASTCOURT INDEPENDENT SCHOOL</w:t>
      </w:r>
    </w:p>
    <w:p w14:paraId="7AA94904" w14:textId="77777777" w:rsidR="00C57EB9" w:rsidRPr="00C42E97" w:rsidRDefault="00C57EB9" w:rsidP="00E70D39">
      <w:pPr>
        <w:jc w:val="center"/>
        <w:rPr>
          <w:rFonts w:ascii="Calibri" w:hAnsi="Calibri" w:cs="Calibri"/>
          <w:b/>
          <w:color w:val="000000"/>
          <w:sz w:val="28"/>
          <w:szCs w:val="28"/>
          <w:lang w:eastAsia="en-GB"/>
        </w:rPr>
      </w:pPr>
      <w:r w:rsidRPr="00C42E97">
        <w:rPr>
          <w:rFonts w:ascii="Calibri" w:hAnsi="Calibri" w:cs="Calibri"/>
          <w:b/>
          <w:color w:val="000000"/>
          <w:sz w:val="28"/>
          <w:szCs w:val="28"/>
          <w:lang w:eastAsia="en-GB"/>
        </w:rPr>
        <w:t>FIRE SAFETY POLICY</w:t>
      </w:r>
    </w:p>
    <w:p w14:paraId="4B631C7B" w14:textId="77777777" w:rsidR="008149ED" w:rsidRPr="00C42E97" w:rsidRDefault="00C57EB9" w:rsidP="00E70D39">
      <w:pPr>
        <w:shd w:val="clear" w:color="auto" w:fill="FFFFFF"/>
        <w:spacing w:line="360" w:lineRule="auto"/>
        <w:jc w:val="center"/>
        <w:rPr>
          <w:rFonts w:ascii="Calibri" w:hAnsi="Calibri" w:cs="Calibri"/>
          <w:b/>
          <w:bCs/>
          <w:color w:val="000000"/>
          <w:lang w:eastAsia="en-GB"/>
        </w:rPr>
      </w:pPr>
      <w:r w:rsidRPr="00C42E97">
        <w:rPr>
          <w:rFonts w:ascii="Calibri" w:hAnsi="Calibri" w:cs="Calibri"/>
          <w:b/>
          <w:bCs/>
          <w:color w:val="000000"/>
          <w:lang w:eastAsia="en-GB"/>
        </w:rPr>
        <w:t xml:space="preserve">This policy applies to the </w:t>
      </w:r>
      <w:r w:rsidR="0082749B">
        <w:rPr>
          <w:rFonts w:ascii="Calibri" w:hAnsi="Calibri" w:cs="Calibri"/>
          <w:b/>
          <w:bCs/>
          <w:color w:val="000000"/>
          <w:lang w:eastAsia="en-GB"/>
        </w:rPr>
        <w:t>whole school</w:t>
      </w:r>
    </w:p>
    <w:p w14:paraId="3448889B" w14:textId="77777777" w:rsidR="008149ED" w:rsidRPr="000325E7" w:rsidRDefault="008149ED" w:rsidP="00E70D39">
      <w:pPr>
        <w:numPr>
          <w:ilvl w:val="0"/>
          <w:numId w:val="2"/>
        </w:numPr>
        <w:ind w:left="0" w:firstLine="0"/>
        <w:rPr>
          <w:rFonts w:ascii="Calibri" w:hAnsi="Calibri" w:cs="Calibri"/>
          <w:b/>
          <w:sz w:val="22"/>
          <w:szCs w:val="22"/>
        </w:rPr>
      </w:pPr>
      <w:r w:rsidRPr="000325E7">
        <w:rPr>
          <w:rFonts w:ascii="Calibri" w:hAnsi="Calibri" w:cs="Calibri"/>
          <w:b/>
          <w:sz w:val="22"/>
          <w:szCs w:val="22"/>
        </w:rPr>
        <w:t>Introduction</w:t>
      </w:r>
    </w:p>
    <w:p w14:paraId="5DAD67B1" w14:textId="77777777" w:rsidR="008149ED" w:rsidRPr="000325E7" w:rsidRDefault="00615C65" w:rsidP="00E70D39">
      <w:pPr>
        <w:rPr>
          <w:rFonts w:ascii="Calibri" w:hAnsi="Calibri" w:cs="Calibri"/>
          <w:b/>
          <w:sz w:val="22"/>
          <w:szCs w:val="22"/>
        </w:rPr>
      </w:pPr>
      <w:r>
        <w:rPr>
          <w:rFonts w:ascii="Calibri" w:hAnsi="Calibri" w:cs="Calibri"/>
          <w:sz w:val="22"/>
          <w:szCs w:val="22"/>
        </w:rPr>
        <w:t>T</w:t>
      </w:r>
      <w:r w:rsidR="008149ED" w:rsidRPr="000325E7">
        <w:rPr>
          <w:rFonts w:ascii="Calibri" w:hAnsi="Calibri" w:cs="Calibri"/>
          <w:sz w:val="22"/>
          <w:szCs w:val="22"/>
        </w:rPr>
        <w:t>he Regulatory Re</w:t>
      </w:r>
      <w:r w:rsidR="0098573D" w:rsidRPr="000325E7">
        <w:rPr>
          <w:rFonts w:ascii="Calibri" w:hAnsi="Calibri" w:cs="Calibri"/>
          <w:sz w:val="22"/>
          <w:szCs w:val="22"/>
        </w:rPr>
        <w:t xml:space="preserve">form (Fire Safety) Order </w:t>
      </w:r>
      <w:r>
        <w:rPr>
          <w:rFonts w:ascii="Calibri" w:hAnsi="Calibri" w:cs="Calibri"/>
          <w:sz w:val="22"/>
          <w:szCs w:val="22"/>
        </w:rPr>
        <w:t xml:space="preserve">came into force </w:t>
      </w:r>
      <w:r w:rsidR="0098573D" w:rsidRPr="000325E7">
        <w:rPr>
          <w:rFonts w:ascii="Calibri" w:hAnsi="Calibri" w:cs="Calibri"/>
          <w:sz w:val="22"/>
          <w:szCs w:val="22"/>
        </w:rPr>
        <w:t>in 2005</w:t>
      </w:r>
      <w:r w:rsidR="008149ED" w:rsidRPr="000325E7">
        <w:rPr>
          <w:rFonts w:ascii="Calibri" w:hAnsi="Calibri" w:cs="Calibri"/>
          <w:sz w:val="22"/>
          <w:szCs w:val="22"/>
        </w:rPr>
        <w:t>.</w:t>
      </w:r>
      <w:r w:rsidR="000239BB" w:rsidRPr="000325E7">
        <w:rPr>
          <w:rFonts w:ascii="Calibri" w:hAnsi="Calibri" w:cs="Calibri"/>
          <w:sz w:val="22"/>
          <w:szCs w:val="22"/>
        </w:rPr>
        <w:t xml:space="preserve"> </w:t>
      </w:r>
      <w:r w:rsidR="008149ED" w:rsidRPr="000325E7">
        <w:rPr>
          <w:rFonts w:ascii="Calibri" w:hAnsi="Calibri" w:cs="Calibri"/>
          <w:sz w:val="22"/>
          <w:szCs w:val="22"/>
        </w:rPr>
        <w:t xml:space="preserve">The aim of the </w:t>
      </w:r>
      <w:r>
        <w:rPr>
          <w:rFonts w:ascii="Calibri" w:hAnsi="Calibri" w:cs="Calibri"/>
          <w:sz w:val="22"/>
          <w:szCs w:val="22"/>
        </w:rPr>
        <w:t>Order</w:t>
      </w:r>
      <w:r w:rsidR="008149ED" w:rsidRPr="000325E7">
        <w:rPr>
          <w:rFonts w:ascii="Calibri" w:hAnsi="Calibri" w:cs="Calibri"/>
          <w:sz w:val="22"/>
          <w:szCs w:val="22"/>
        </w:rPr>
        <w:t xml:space="preserve"> is to create a simple fire safety </w:t>
      </w:r>
      <w:r>
        <w:rPr>
          <w:rFonts w:ascii="Calibri" w:hAnsi="Calibri" w:cs="Calibri"/>
          <w:sz w:val="22"/>
          <w:szCs w:val="22"/>
        </w:rPr>
        <w:t>system</w:t>
      </w:r>
      <w:r w:rsidR="008149ED" w:rsidRPr="000325E7">
        <w:rPr>
          <w:rFonts w:ascii="Calibri" w:hAnsi="Calibri" w:cs="Calibri"/>
          <w:sz w:val="22"/>
          <w:szCs w:val="22"/>
        </w:rPr>
        <w:t xml:space="preserve"> applying to all workplaces and other non-domestic premises.</w:t>
      </w:r>
      <w:r w:rsidR="000239BB" w:rsidRPr="000325E7">
        <w:rPr>
          <w:rFonts w:ascii="Calibri" w:hAnsi="Calibri" w:cs="Calibri"/>
          <w:sz w:val="22"/>
          <w:szCs w:val="22"/>
        </w:rPr>
        <w:t xml:space="preserve"> </w:t>
      </w:r>
      <w:r>
        <w:rPr>
          <w:rFonts w:ascii="Calibri" w:hAnsi="Calibri" w:cs="Calibri"/>
          <w:sz w:val="22"/>
          <w:szCs w:val="22"/>
        </w:rPr>
        <w:t>The fire s</w:t>
      </w:r>
      <w:r w:rsidR="00DC4ED7">
        <w:rPr>
          <w:rFonts w:ascii="Calibri" w:hAnsi="Calibri" w:cs="Calibri"/>
          <w:sz w:val="22"/>
          <w:szCs w:val="22"/>
        </w:rPr>
        <w:t>a</w:t>
      </w:r>
      <w:r>
        <w:rPr>
          <w:rFonts w:ascii="Calibri" w:hAnsi="Calibri" w:cs="Calibri"/>
          <w:sz w:val="22"/>
          <w:szCs w:val="22"/>
        </w:rPr>
        <w:t>fety strategy is based on the significant findings of the risk assessment and the duty to install and maintain all fire safety measures.</w:t>
      </w:r>
    </w:p>
    <w:p w14:paraId="606FD2C8" w14:textId="77777777" w:rsidR="008149ED" w:rsidRPr="000325E7" w:rsidRDefault="008149ED" w:rsidP="00E70D39">
      <w:pPr>
        <w:rPr>
          <w:rFonts w:ascii="Calibri" w:hAnsi="Calibri" w:cs="Calibri"/>
          <w:sz w:val="22"/>
          <w:szCs w:val="22"/>
        </w:rPr>
      </w:pPr>
    </w:p>
    <w:p w14:paraId="3CF6288F" w14:textId="77777777" w:rsidR="008149ED" w:rsidRPr="000325E7" w:rsidRDefault="008149ED" w:rsidP="00E70D39">
      <w:pPr>
        <w:numPr>
          <w:ilvl w:val="0"/>
          <w:numId w:val="2"/>
        </w:numPr>
        <w:ind w:left="0" w:firstLine="0"/>
        <w:rPr>
          <w:rFonts w:ascii="Calibri" w:hAnsi="Calibri" w:cs="Calibri"/>
          <w:sz w:val="22"/>
          <w:szCs w:val="22"/>
        </w:rPr>
      </w:pPr>
      <w:r w:rsidRPr="000325E7">
        <w:rPr>
          <w:rFonts w:ascii="Calibri" w:hAnsi="Calibri" w:cs="Calibri"/>
          <w:b/>
          <w:sz w:val="22"/>
          <w:szCs w:val="22"/>
        </w:rPr>
        <w:t>Aim.</w:t>
      </w:r>
      <w:r w:rsidR="000239BB" w:rsidRPr="000325E7">
        <w:rPr>
          <w:rFonts w:ascii="Calibri" w:hAnsi="Calibri" w:cs="Calibri"/>
          <w:b/>
          <w:sz w:val="22"/>
          <w:szCs w:val="22"/>
        </w:rPr>
        <w:t xml:space="preserve"> </w:t>
      </w:r>
    </w:p>
    <w:p w14:paraId="4A7ED0FD" w14:textId="77777777" w:rsidR="008149ED" w:rsidRPr="000325E7" w:rsidRDefault="008149ED" w:rsidP="00E70D39">
      <w:pPr>
        <w:rPr>
          <w:rFonts w:ascii="Calibri" w:hAnsi="Calibri" w:cs="Calibri"/>
          <w:sz w:val="22"/>
          <w:szCs w:val="22"/>
        </w:rPr>
      </w:pPr>
      <w:r w:rsidRPr="000325E7">
        <w:rPr>
          <w:rFonts w:ascii="Calibri" w:hAnsi="Calibri" w:cs="Calibri"/>
          <w:sz w:val="22"/>
          <w:szCs w:val="22"/>
        </w:rPr>
        <w:t>This document sets th</w:t>
      </w:r>
      <w:r w:rsidR="00615C65">
        <w:rPr>
          <w:rFonts w:ascii="Calibri" w:hAnsi="Calibri" w:cs="Calibri"/>
          <w:sz w:val="22"/>
          <w:szCs w:val="22"/>
        </w:rPr>
        <w:t xml:space="preserve">e policy on how </w:t>
      </w:r>
      <w:r w:rsidR="0082749B" w:rsidRPr="000325E7">
        <w:rPr>
          <w:rFonts w:ascii="Calibri" w:hAnsi="Calibri" w:cs="Calibri"/>
          <w:sz w:val="22"/>
          <w:szCs w:val="22"/>
        </w:rPr>
        <w:t>Eastcourt Independent</w:t>
      </w:r>
      <w:r w:rsidRPr="000325E7">
        <w:rPr>
          <w:rFonts w:ascii="Calibri" w:hAnsi="Calibri" w:cs="Calibri"/>
          <w:sz w:val="22"/>
          <w:szCs w:val="22"/>
        </w:rPr>
        <w:t xml:space="preserve"> School</w:t>
      </w:r>
      <w:r w:rsidR="00615C65">
        <w:rPr>
          <w:rFonts w:ascii="Calibri" w:hAnsi="Calibri" w:cs="Calibri"/>
          <w:sz w:val="22"/>
          <w:szCs w:val="22"/>
        </w:rPr>
        <w:t xml:space="preserve"> complies with this Order</w:t>
      </w:r>
      <w:r w:rsidRPr="000325E7">
        <w:rPr>
          <w:rFonts w:ascii="Calibri" w:hAnsi="Calibri" w:cs="Calibri"/>
          <w:sz w:val="22"/>
          <w:szCs w:val="22"/>
        </w:rPr>
        <w:t>.</w:t>
      </w:r>
    </w:p>
    <w:p w14:paraId="7E2447FB" w14:textId="77777777" w:rsidR="008149ED" w:rsidRPr="000325E7" w:rsidRDefault="008149ED" w:rsidP="00E70D39">
      <w:pPr>
        <w:rPr>
          <w:rFonts w:ascii="Calibri" w:hAnsi="Calibri" w:cs="Calibri"/>
          <w:sz w:val="22"/>
          <w:szCs w:val="22"/>
        </w:rPr>
      </w:pPr>
    </w:p>
    <w:p w14:paraId="50EA72BA" w14:textId="77777777" w:rsidR="008149ED" w:rsidRPr="000325E7" w:rsidRDefault="008149ED" w:rsidP="00E70D39">
      <w:pPr>
        <w:numPr>
          <w:ilvl w:val="0"/>
          <w:numId w:val="2"/>
        </w:numPr>
        <w:ind w:left="0" w:firstLine="0"/>
        <w:rPr>
          <w:rFonts w:ascii="Calibri" w:hAnsi="Calibri" w:cs="Calibri"/>
          <w:sz w:val="22"/>
          <w:szCs w:val="22"/>
        </w:rPr>
      </w:pPr>
      <w:r w:rsidRPr="000325E7">
        <w:rPr>
          <w:rFonts w:ascii="Calibri" w:hAnsi="Calibri" w:cs="Calibri"/>
          <w:b/>
          <w:sz w:val="22"/>
          <w:szCs w:val="22"/>
        </w:rPr>
        <w:t>Execution</w:t>
      </w:r>
    </w:p>
    <w:p w14:paraId="4D401DDD" w14:textId="77777777" w:rsidR="008149ED" w:rsidRPr="000325E7" w:rsidRDefault="0082749B" w:rsidP="00E70D39">
      <w:pPr>
        <w:rPr>
          <w:rFonts w:ascii="Calibri" w:hAnsi="Calibri" w:cs="Calibri"/>
          <w:sz w:val="22"/>
          <w:szCs w:val="22"/>
        </w:rPr>
      </w:pPr>
      <w:r w:rsidRPr="000325E7">
        <w:rPr>
          <w:rFonts w:ascii="Calibri" w:hAnsi="Calibri" w:cs="Calibri"/>
          <w:sz w:val="22"/>
          <w:szCs w:val="22"/>
        </w:rPr>
        <w:t>The Eastcourt Independent School</w:t>
      </w:r>
      <w:r w:rsidR="008149ED" w:rsidRPr="000325E7">
        <w:rPr>
          <w:rFonts w:ascii="Calibri" w:hAnsi="Calibri" w:cs="Calibri"/>
          <w:sz w:val="22"/>
          <w:szCs w:val="22"/>
        </w:rPr>
        <w:t xml:space="preserve"> fire safety policy </w:t>
      </w:r>
      <w:r w:rsidR="00615C65">
        <w:rPr>
          <w:rFonts w:ascii="Calibri" w:hAnsi="Calibri" w:cs="Calibri"/>
          <w:sz w:val="22"/>
          <w:szCs w:val="22"/>
        </w:rPr>
        <w:t>is</w:t>
      </w:r>
      <w:r w:rsidR="008149ED" w:rsidRPr="000325E7">
        <w:rPr>
          <w:rFonts w:ascii="Calibri" w:hAnsi="Calibri" w:cs="Calibri"/>
          <w:sz w:val="22"/>
          <w:szCs w:val="22"/>
        </w:rPr>
        <w:t xml:space="preserve"> a subset of the current H&amp;S system</w:t>
      </w:r>
      <w:r w:rsidRPr="000325E7">
        <w:rPr>
          <w:rFonts w:ascii="Calibri" w:hAnsi="Calibri" w:cs="Calibri"/>
          <w:sz w:val="22"/>
          <w:szCs w:val="22"/>
        </w:rPr>
        <w:t>s and procedures.</w:t>
      </w:r>
      <w:r w:rsidR="000239BB" w:rsidRPr="000325E7">
        <w:rPr>
          <w:rFonts w:ascii="Calibri" w:hAnsi="Calibri" w:cs="Calibri"/>
          <w:sz w:val="22"/>
          <w:szCs w:val="22"/>
        </w:rPr>
        <w:t xml:space="preserve"> </w:t>
      </w:r>
      <w:r w:rsidRPr="000325E7">
        <w:rPr>
          <w:rFonts w:ascii="Calibri" w:hAnsi="Calibri" w:cs="Calibri"/>
          <w:sz w:val="22"/>
          <w:szCs w:val="22"/>
        </w:rPr>
        <w:t xml:space="preserve">The Eastcourt </w:t>
      </w:r>
      <w:r w:rsidR="008149ED" w:rsidRPr="000325E7">
        <w:rPr>
          <w:rFonts w:ascii="Calibri" w:hAnsi="Calibri" w:cs="Calibri"/>
          <w:sz w:val="22"/>
          <w:szCs w:val="22"/>
        </w:rPr>
        <w:t xml:space="preserve">H&amp;S Policy </w:t>
      </w:r>
      <w:r w:rsidR="00FD3EA6" w:rsidRPr="000325E7">
        <w:rPr>
          <w:rFonts w:ascii="Calibri" w:hAnsi="Calibri" w:cs="Calibri"/>
          <w:sz w:val="22"/>
          <w:szCs w:val="22"/>
        </w:rPr>
        <w:t>states</w:t>
      </w:r>
      <w:r w:rsidRPr="000325E7">
        <w:rPr>
          <w:rFonts w:ascii="Calibri" w:hAnsi="Calibri" w:cs="Calibri"/>
          <w:sz w:val="22"/>
          <w:szCs w:val="22"/>
        </w:rPr>
        <w:t xml:space="preserve"> that the Proprietors</w:t>
      </w:r>
      <w:r w:rsidR="008149ED" w:rsidRPr="000325E7">
        <w:rPr>
          <w:rFonts w:ascii="Calibri" w:hAnsi="Calibri" w:cs="Calibri"/>
          <w:sz w:val="22"/>
          <w:szCs w:val="22"/>
        </w:rPr>
        <w:t xml:space="preserve"> of the School have a duty to take reasonable precautions to </w:t>
      </w:r>
      <w:r w:rsidR="00615C65">
        <w:rPr>
          <w:rFonts w:ascii="Calibri" w:hAnsi="Calibri" w:cs="Calibri"/>
          <w:sz w:val="22"/>
          <w:szCs w:val="22"/>
        </w:rPr>
        <w:t>ensure</w:t>
      </w:r>
      <w:r w:rsidR="008149ED" w:rsidRPr="000325E7">
        <w:rPr>
          <w:rFonts w:ascii="Calibri" w:hAnsi="Calibri" w:cs="Calibri"/>
          <w:sz w:val="22"/>
          <w:szCs w:val="22"/>
        </w:rPr>
        <w:t xml:space="preserve"> the </w:t>
      </w:r>
      <w:r w:rsidR="00615C65">
        <w:rPr>
          <w:rFonts w:ascii="Calibri" w:hAnsi="Calibri" w:cs="Calibri"/>
          <w:sz w:val="22"/>
          <w:szCs w:val="22"/>
        </w:rPr>
        <w:t>safety of all people on School premises</w:t>
      </w:r>
      <w:r w:rsidR="008149ED" w:rsidRPr="000325E7">
        <w:rPr>
          <w:rFonts w:ascii="Calibri" w:hAnsi="Calibri" w:cs="Calibri"/>
          <w:sz w:val="22"/>
          <w:szCs w:val="22"/>
        </w:rPr>
        <w:t>.</w:t>
      </w:r>
    </w:p>
    <w:p w14:paraId="2FC68E63" w14:textId="77777777" w:rsidR="008149ED" w:rsidRPr="000325E7" w:rsidRDefault="008149ED" w:rsidP="00E70D39">
      <w:pPr>
        <w:rPr>
          <w:rFonts w:ascii="Calibri" w:hAnsi="Calibri" w:cs="Calibri"/>
          <w:sz w:val="22"/>
          <w:szCs w:val="22"/>
        </w:rPr>
      </w:pPr>
    </w:p>
    <w:p w14:paraId="6F514367" w14:textId="77777777" w:rsidR="008149ED" w:rsidRPr="000325E7" w:rsidRDefault="008149ED" w:rsidP="00E70D39">
      <w:pPr>
        <w:numPr>
          <w:ilvl w:val="0"/>
          <w:numId w:val="2"/>
        </w:numPr>
        <w:ind w:left="0" w:firstLine="0"/>
        <w:rPr>
          <w:rFonts w:ascii="Calibri" w:hAnsi="Calibri" w:cs="Calibri"/>
          <w:b/>
          <w:sz w:val="22"/>
          <w:szCs w:val="22"/>
        </w:rPr>
      </w:pPr>
      <w:r w:rsidRPr="000325E7">
        <w:rPr>
          <w:rFonts w:ascii="Calibri" w:hAnsi="Calibri" w:cs="Calibri"/>
          <w:b/>
          <w:sz w:val="22"/>
          <w:szCs w:val="22"/>
        </w:rPr>
        <w:t>Allocation of Responsibilities</w:t>
      </w:r>
    </w:p>
    <w:p w14:paraId="1B93C5A6" w14:textId="77777777" w:rsidR="008149ED" w:rsidRPr="000325E7" w:rsidRDefault="008149ED" w:rsidP="00E70D39">
      <w:pPr>
        <w:rPr>
          <w:rFonts w:ascii="Calibri" w:hAnsi="Calibri" w:cs="Calibri"/>
          <w:b/>
          <w:sz w:val="22"/>
          <w:szCs w:val="22"/>
        </w:rPr>
      </w:pPr>
      <w:r w:rsidRPr="000325E7">
        <w:rPr>
          <w:rFonts w:ascii="Calibri" w:hAnsi="Calibri" w:cs="Calibri"/>
          <w:sz w:val="22"/>
          <w:szCs w:val="22"/>
        </w:rPr>
        <w:t>Responsibilities are as follows:</w:t>
      </w:r>
    </w:p>
    <w:p w14:paraId="0F123545" w14:textId="77777777" w:rsidR="008149ED" w:rsidRPr="000325E7" w:rsidRDefault="008149ED" w:rsidP="00E70D39">
      <w:pPr>
        <w:rPr>
          <w:rFonts w:ascii="Calibri" w:hAnsi="Calibri" w:cs="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3914"/>
        <w:gridCol w:w="2835"/>
      </w:tblGrid>
      <w:tr w:rsidR="008149ED" w:rsidRPr="000325E7" w14:paraId="2A29E329" w14:textId="77777777" w:rsidTr="00FA3057">
        <w:tc>
          <w:tcPr>
            <w:tcW w:w="2181" w:type="dxa"/>
            <w:shd w:val="clear" w:color="auto" w:fill="auto"/>
          </w:tcPr>
          <w:p w14:paraId="489241E0" w14:textId="77777777" w:rsidR="008149ED" w:rsidRPr="000325E7" w:rsidRDefault="008149ED" w:rsidP="00E70D39">
            <w:pPr>
              <w:rPr>
                <w:rFonts w:ascii="Calibri" w:hAnsi="Calibri" w:cs="Calibri"/>
                <w:sz w:val="22"/>
                <w:szCs w:val="22"/>
              </w:rPr>
            </w:pPr>
          </w:p>
        </w:tc>
        <w:tc>
          <w:tcPr>
            <w:tcW w:w="3914" w:type="dxa"/>
            <w:shd w:val="clear" w:color="auto" w:fill="auto"/>
          </w:tcPr>
          <w:p w14:paraId="2DF615DA" w14:textId="77777777" w:rsidR="008149ED" w:rsidRPr="000325E7" w:rsidRDefault="008149ED" w:rsidP="00E70D39">
            <w:pPr>
              <w:rPr>
                <w:rFonts w:ascii="Calibri" w:hAnsi="Calibri" w:cs="Calibri"/>
                <w:b/>
                <w:sz w:val="22"/>
                <w:szCs w:val="22"/>
              </w:rPr>
            </w:pPr>
            <w:r w:rsidRPr="000325E7">
              <w:rPr>
                <w:rFonts w:ascii="Calibri" w:hAnsi="Calibri" w:cs="Calibri"/>
                <w:b/>
                <w:sz w:val="22"/>
                <w:szCs w:val="22"/>
              </w:rPr>
              <w:t>Tasks</w:t>
            </w:r>
          </w:p>
        </w:tc>
        <w:tc>
          <w:tcPr>
            <w:tcW w:w="2835" w:type="dxa"/>
            <w:shd w:val="clear" w:color="auto" w:fill="auto"/>
          </w:tcPr>
          <w:p w14:paraId="54B1201D" w14:textId="77777777" w:rsidR="008149ED" w:rsidRPr="000325E7" w:rsidRDefault="008149ED" w:rsidP="00E70D39">
            <w:pPr>
              <w:rPr>
                <w:rFonts w:ascii="Calibri" w:hAnsi="Calibri" w:cs="Calibri"/>
                <w:b/>
                <w:sz w:val="22"/>
                <w:szCs w:val="22"/>
              </w:rPr>
            </w:pPr>
            <w:r w:rsidRPr="000325E7">
              <w:rPr>
                <w:rFonts w:ascii="Calibri" w:hAnsi="Calibri" w:cs="Calibri"/>
                <w:b/>
                <w:sz w:val="22"/>
                <w:szCs w:val="22"/>
              </w:rPr>
              <w:t>Comments</w:t>
            </w:r>
          </w:p>
        </w:tc>
      </w:tr>
      <w:tr w:rsidR="008149ED" w:rsidRPr="000325E7" w14:paraId="28DA21BB" w14:textId="77777777" w:rsidTr="00FA3057">
        <w:tc>
          <w:tcPr>
            <w:tcW w:w="2181" w:type="dxa"/>
            <w:shd w:val="clear" w:color="auto" w:fill="auto"/>
          </w:tcPr>
          <w:p w14:paraId="23FC6194" w14:textId="77777777" w:rsidR="008149ED" w:rsidRPr="005F23E4" w:rsidRDefault="0082749B" w:rsidP="00E70D39">
            <w:pPr>
              <w:rPr>
                <w:rFonts w:ascii="Calibri" w:hAnsi="Calibri" w:cs="Calibri"/>
                <w:sz w:val="20"/>
                <w:szCs w:val="22"/>
              </w:rPr>
            </w:pPr>
            <w:r w:rsidRPr="005F23E4">
              <w:rPr>
                <w:rFonts w:ascii="Calibri" w:hAnsi="Calibri" w:cs="Calibri"/>
                <w:sz w:val="20"/>
                <w:szCs w:val="22"/>
              </w:rPr>
              <w:t>Proprietor</w:t>
            </w:r>
          </w:p>
        </w:tc>
        <w:tc>
          <w:tcPr>
            <w:tcW w:w="3914" w:type="dxa"/>
            <w:shd w:val="clear" w:color="auto" w:fill="auto"/>
          </w:tcPr>
          <w:p w14:paraId="243841C2"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Responsible in law for what happens on the premises</w:t>
            </w:r>
          </w:p>
        </w:tc>
        <w:tc>
          <w:tcPr>
            <w:tcW w:w="2835" w:type="dxa"/>
            <w:shd w:val="clear" w:color="auto" w:fill="auto"/>
          </w:tcPr>
          <w:p w14:paraId="1D3F84E6" w14:textId="77777777" w:rsidR="008149ED" w:rsidRPr="005F23E4" w:rsidRDefault="0082749B" w:rsidP="00E70D39">
            <w:pPr>
              <w:rPr>
                <w:rFonts w:ascii="Calibri" w:hAnsi="Calibri" w:cs="Calibri"/>
                <w:sz w:val="20"/>
                <w:szCs w:val="22"/>
              </w:rPr>
            </w:pPr>
            <w:r w:rsidRPr="005F23E4">
              <w:rPr>
                <w:rFonts w:ascii="Calibri" w:hAnsi="Calibri" w:cs="Calibri"/>
                <w:sz w:val="20"/>
                <w:szCs w:val="22"/>
              </w:rPr>
              <w:t>Mrs C</w:t>
            </w:r>
            <w:r w:rsidR="00E70D39">
              <w:rPr>
                <w:rFonts w:ascii="Calibri" w:hAnsi="Calibri" w:cs="Calibri"/>
                <w:sz w:val="20"/>
                <w:szCs w:val="22"/>
              </w:rPr>
              <w:t>.</w:t>
            </w:r>
            <w:r w:rsidRPr="005F23E4">
              <w:rPr>
                <w:rFonts w:ascii="Calibri" w:hAnsi="Calibri" w:cs="Calibri"/>
                <w:sz w:val="20"/>
                <w:szCs w:val="22"/>
              </w:rPr>
              <w:t>Redgrave</w:t>
            </w:r>
          </w:p>
        </w:tc>
      </w:tr>
      <w:tr w:rsidR="008149ED" w:rsidRPr="000325E7" w14:paraId="2BE5F81F" w14:textId="77777777" w:rsidTr="00FA3057">
        <w:tc>
          <w:tcPr>
            <w:tcW w:w="2181" w:type="dxa"/>
            <w:shd w:val="clear" w:color="auto" w:fill="auto"/>
          </w:tcPr>
          <w:p w14:paraId="534CC2EC" w14:textId="77777777" w:rsidR="008149ED" w:rsidRPr="005F23E4" w:rsidRDefault="002D13E0" w:rsidP="00E70D39">
            <w:pPr>
              <w:rPr>
                <w:rFonts w:ascii="Calibri" w:hAnsi="Calibri" w:cs="Calibri"/>
                <w:sz w:val="20"/>
                <w:szCs w:val="22"/>
              </w:rPr>
            </w:pPr>
            <w:r w:rsidRPr="005F23E4">
              <w:rPr>
                <w:rFonts w:ascii="Calibri" w:hAnsi="Calibri" w:cs="Calibri"/>
                <w:sz w:val="20"/>
                <w:szCs w:val="22"/>
              </w:rPr>
              <w:t xml:space="preserve">Responsible Person </w:t>
            </w:r>
          </w:p>
        </w:tc>
        <w:tc>
          <w:tcPr>
            <w:tcW w:w="3914" w:type="dxa"/>
            <w:shd w:val="clear" w:color="auto" w:fill="auto"/>
          </w:tcPr>
          <w:p w14:paraId="42DEB638"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Plans, implements, monitors and reviews the policy</w:t>
            </w:r>
          </w:p>
        </w:tc>
        <w:tc>
          <w:tcPr>
            <w:tcW w:w="2835" w:type="dxa"/>
            <w:shd w:val="clear" w:color="auto" w:fill="auto"/>
          </w:tcPr>
          <w:p w14:paraId="75015E0E" w14:textId="77777777" w:rsidR="008149ED" w:rsidRPr="005F23E4" w:rsidRDefault="0064187A" w:rsidP="00E70D39">
            <w:pPr>
              <w:rPr>
                <w:rFonts w:ascii="Calibri" w:hAnsi="Calibri" w:cs="Calibri"/>
                <w:sz w:val="20"/>
                <w:szCs w:val="22"/>
              </w:rPr>
            </w:pPr>
            <w:r w:rsidRPr="005F23E4">
              <w:rPr>
                <w:rFonts w:ascii="Calibri" w:hAnsi="Calibri" w:cs="Calibri"/>
                <w:sz w:val="20"/>
                <w:szCs w:val="22"/>
              </w:rPr>
              <w:t xml:space="preserve">Emma Redgrave, </w:t>
            </w:r>
            <w:r w:rsidR="0082749B" w:rsidRPr="005F23E4">
              <w:rPr>
                <w:rFonts w:ascii="Calibri" w:hAnsi="Calibri" w:cs="Calibri"/>
                <w:sz w:val="20"/>
                <w:szCs w:val="22"/>
              </w:rPr>
              <w:t>Mr T</w:t>
            </w:r>
            <w:r w:rsidR="00E70D39">
              <w:rPr>
                <w:rFonts w:ascii="Calibri" w:hAnsi="Calibri" w:cs="Calibri"/>
                <w:sz w:val="20"/>
                <w:szCs w:val="22"/>
              </w:rPr>
              <w:t>.</w:t>
            </w:r>
            <w:r w:rsidR="0082749B" w:rsidRPr="005F23E4">
              <w:rPr>
                <w:rFonts w:ascii="Calibri" w:hAnsi="Calibri" w:cs="Calibri"/>
                <w:sz w:val="20"/>
                <w:szCs w:val="22"/>
              </w:rPr>
              <w:t xml:space="preserve"> Sumner</w:t>
            </w:r>
            <w:r w:rsidR="004D6B64">
              <w:rPr>
                <w:rFonts w:ascii="Calibri" w:hAnsi="Calibri" w:cs="Calibri"/>
                <w:sz w:val="20"/>
                <w:szCs w:val="22"/>
              </w:rPr>
              <w:t>, Graham Russell</w:t>
            </w:r>
          </w:p>
          <w:p w14:paraId="50822583"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(assisted</w:t>
            </w:r>
            <w:r w:rsidR="003B3A43" w:rsidRPr="005F23E4">
              <w:rPr>
                <w:rFonts w:ascii="Calibri" w:hAnsi="Calibri" w:cs="Calibri"/>
                <w:sz w:val="20"/>
                <w:szCs w:val="22"/>
              </w:rPr>
              <w:t xml:space="preserve"> by</w:t>
            </w:r>
            <w:r w:rsidRPr="005F23E4">
              <w:rPr>
                <w:rFonts w:ascii="Calibri" w:hAnsi="Calibri" w:cs="Calibri"/>
                <w:sz w:val="20"/>
                <w:szCs w:val="22"/>
              </w:rPr>
              <w:t xml:space="preserve"> </w:t>
            </w:r>
            <w:r w:rsidR="00CD681D" w:rsidRPr="005F23E4">
              <w:rPr>
                <w:rFonts w:ascii="Calibri" w:hAnsi="Calibri" w:cs="Calibri"/>
                <w:sz w:val="20"/>
                <w:szCs w:val="22"/>
              </w:rPr>
              <w:t>Head</w:t>
            </w:r>
            <w:r w:rsidR="000239BB" w:rsidRPr="005F23E4">
              <w:rPr>
                <w:rFonts w:ascii="Calibri" w:hAnsi="Calibri" w:cs="Calibri"/>
                <w:sz w:val="20"/>
                <w:szCs w:val="22"/>
              </w:rPr>
              <w:t>teacher</w:t>
            </w:r>
            <w:r w:rsidRPr="005F23E4">
              <w:rPr>
                <w:rFonts w:ascii="Calibri" w:hAnsi="Calibri" w:cs="Calibri"/>
                <w:sz w:val="20"/>
                <w:szCs w:val="22"/>
              </w:rPr>
              <w:t xml:space="preserve"> as required)</w:t>
            </w:r>
          </w:p>
        </w:tc>
      </w:tr>
      <w:tr w:rsidR="008149ED" w:rsidRPr="000325E7" w14:paraId="17EDD412" w14:textId="77777777" w:rsidTr="00FA3057">
        <w:tc>
          <w:tcPr>
            <w:tcW w:w="2181" w:type="dxa"/>
            <w:shd w:val="clear" w:color="auto" w:fill="auto"/>
          </w:tcPr>
          <w:p w14:paraId="306C7576"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H&amp;S Representatives</w:t>
            </w:r>
          </w:p>
        </w:tc>
        <w:tc>
          <w:tcPr>
            <w:tcW w:w="3914" w:type="dxa"/>
            <w:shd w:val="clear" w:color="auto" w:fill="auto"/>
          </w:tcPr>
          <w:p w14:paraId="4BE2EC2F" w14:textId="77777777" w:rsidR="008149ED" w:rsidRPr="00AB45C8" w:rsidRDefault="008149ED" w:rsidP="00E70D39">
            <w:pPr>
              <w:rPr>
                <w:rFonts w:ascii="Calibri" w:hAnsi="Calibri" w:cs="Calibri"/>
                <w:color w:val="7030A0"/>
                <w:sz w:val="20"/>
                <w:szCs w:val="22"/>
              </w:rPr>
            </w:pPr>
            <w:r w:rsidRPr="00AB45C8">
              <w:rPr>
                <w:rFonts w:ascii="Calibri" w:hAnsi="Calibri" w:cs="Calibri"/>
                <w:color w:val="7030A0"/>
                <w:sz w:val="20"/>
                <w:szCs w:val="22"/>
              </w:rPr>
              <w:t>Assist the Responsible Person in the Management of H&amp;S including fire precautions</w:t>
            </w:r>
          </w:p>
        </w:tc>
        <w:tc>
          <w:tcPr>
            <w:tcW w:w="2835" w:type="dxa"/>
            <w:shd w:val="clear" w:color="auto" w:fill="auto"/>
          </w:tcPr>
          <w:p w14:paraId="5B8BA961" w14:textId="0BE9346F" w:rsidR="008149ED" w:rsidRPr="00AB45C8" w:rsidRDefault="008149ED" w:rsidP="00E70D39">
            <w:pPr>
              <w:rPr>
                <w:rFonts w:ascii="Calibri" w:hAnsi="Calibri" w:cs="Calibri"/>
                <w:color w:val="7030A0"/>
                <w:sz w:val="20"/>
                <w:szCs w:val="22"/>
              </w:rPr>
            </w:pPr>
            <w:r w:rsidRPr="00AB45C8">
              <w:rPr>
                <w:rFonts w:ascii="Calibri" w:hAnsi="Calibri" w:cs="Calibri"/>
                <w:color w:val="7030A0"/>
                <w:sz w:val="20"/>
                <w:szCs w:val="22"/>
              </w:rPr>
              <w:t xml:space="preserve">Members of staff appointed by the </w:t>
            </w:r>
            <w:r w:rsidR="00123923" w:rsidRPr="00AB45C8">
              <w:rPr>
                <w:rFonts w:ascii="Calibri" w:hAnsi="Calibri" w:cs="Calibri"/>
                <w:color w:val="7030A0"/>
                <w:sz w:val="20"/>
                <w:szCs w:val="22"/>
              </w:rPr>
              <w:t>Hea</w:t>
            </w:r>
            <w:r w:rsidR="000239BB" w:rsidRPr="00AB45C8">
              <w:rPr>
                <w:rFonts w:ascii="Calibri" w:hAnsi="Calibri" w:cs="Calibri"/>
                <w:color w:val="7030A0"/>
                <w:sz w:val="20"/>
                <w:szCs w:val="22"/>
              </w:rPr>
              <w:t>dteacher</w:t>
            </w:r>
            <w:r w:rsidRPr="00AB45C8">
              <w:rPr>
                <w:rFonts w:ascii="Calibri" w:hAnsi="Calibri" w:cs="Calibri"/>
                <w:color w:val="7030A0"/>
                <w:sz w:val="20"/>
                <w:szCs w:val="22"/>
              </w:rPr>
              <w:t xml:space="preserve"> </w:t>
            </w:r>
            <w:r w:rsidR="00AB45C8" w:rsidRPr="00AB45C8">
              <w:rPr>
                <w:rFonts w:ascii="Calibri" w:hAnsi="Calibri" w:cs="Calibri"/>
                <w:color w:val="7030A0"/>
                <w:sz w:val="20"/>
                <w:szCs w:val="22"/>
              </w:rPr>
              <w:t xml:space="preserve">(Jessica Harvey, </w:t>
            </w:r>
            <w:r w:rsidR="009D2DFD">
              <w:rPr>
                <w:rFonts w:ascii="Calibri" w:hAnsi="Calibri" w:cs="Calibri"/>
                <w:color w:val="7030A0"/>
                <w:sz w:val="20"/>
                <w:szCs w:val="22"/>
              </w:rPr>
              <w:t>Janet Mitchell, Emma Redgrave)</w:t>
            </w:r>
          </w:p>
        </w:tc>
      </w:tr>
      <w:tr w:rsidR="008149ED" w:rsidRPr="000325E7" w14:paraId="74EEB09F" w14:textId="77777777" w:rsidTr="00FA3057">
        <w:tc>
          <w:tcPr>
            <w:tcW w:w="2181" w:type="dxa"/>
            <w:shd w:val="clear" w:color="auto" w:fill="auto"/>
          </w:tcPr>
          <w:p w14:paraId="19ED643F" w14:textId="77777777" w:rsidR="00575D48" w:rsidRPr="005F23E4" w:rsidRDefault="00575D48" w:rsidP="00E70D39">
            <w:pPr>
              <w:rPr>
                <w:rFonts w:ascii="Calibri" w:hAnsi="Calibri" w:cs="Calibri"/>
                <w:sz w:val="20"/>
                <w:szCs w:val="22"/>
              </w:rPr>
            </w:pPr>
            <w:r w:rsidRPr="005F23E4">
              <w:rPr>
                <w:rFonts w:ascii="Calibri" w:hAnsi="Calibri" w:cs="Calibri"/>
                <w:sz w:val="20"/>
                <w:szCs w:val="22"/>
              </w:rPr>
              <w:t xml:space="preserve">Employees </w:t>
            </w:r>
          </w:p>
          <w:p w14:paraId="432B9715" w14:textId="77777777" w:rsidR="008149ED" w:rsidRPr="005F23E4" w:rsidRDefault="00901EBF" w:rsidP="00E70D39">
            <w:pPr>
              <w:rPr>
                <w:rFonts w:ascii="Calibri" w:hAnsi="Calibri" w:cs="Calibri"/>
                <w:sz w:val="20"/>
                <w:szCs w:val="22"/>
              </w:rPr>
            </w:pPr>
            <w:r w:rsidRPr="005F23E4">
              <w:rPr>
                <w:rFonts w:ascii="Calibri" w:hAnsi="Calibri" w:cs="Calibri"/>
                <w:sz w:val="20"/>
                <w:szCs w:val="22"/>
              </w:rPr>
              <w:t>(including</w:t>
            </w:r>
            <w:r w:rsidR="008149ED" w:rsidRPr="005F23E4">
              <w:rPr>
                <w:rFonts w:ascii="Calibri" w:hAnsi="Calibri" w:cs="Calibri"/>
                <w:sz w:val="20"/>
                <w:szCs w:val="22"/>
              </w:rPr>
              <w:t xml:space="preserve"> </w:t>
            </w:r>
            <w:r w:rsidR="000325E7" w:rsidRPr="005F23E4">
              <w:rPr>
                <w:rFonts w:ascii="Calibri" w:hAnsi="Calibri" w:cs="Calibri"/>
                <w:sz w:val="20"/>
                <w:szCs w:val="22"/>
              </w:rPr>
              <w:t>p</w:t>
            </w:r>
            <w:r w:rsidR="008149ED" w:rsidRPr="005F23E4">
              <w:rPr>
                <w:rFonts w:ascii="Calibri" w:hAnsi="Calibri" w:cs="Calibri"/>
                <w:sz w:val="20"/>
                <w:szCs w:val="22"/>
              </w:rPr>
              <w:t>upils</w:t>
            </w:r>
            <w:r w:rsidRPr="005F23E4">
              <w:rPr>
                <w:rFonts w:ascii="Calibri" w:hAnsi="Calibri" w:cs="Calibri"/>
                <w:sz w:val="20"/>
                <w:szCs w:val="22"/>
              </w:rPr>
              <w:t>)</w:t>
            </w:r>
          </w:p>
        </w:tc>
        <w:tc>
          <w:tcPr>
            <w:tcW w:w="3914" w:type="dxa"/>
            <w:shd w:val="clear" w:color="auto" w:fill="auto"/>
          </w:tcPr>
          <w:p w14:paraId="7A4FE46E"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Comply with H&amp;S policy and take reasonable steps to protect th</w:t>
            </w:r>
            <w:r w:rsidR="000325E7" w:rsidRPr="005F23E4">
              <w:rPr>
                <w:rFonts w:ascii="Calibri" w:hAnsi="Calibri" w:cs="Calibri"/>
                <w:sz w:val="20"/>
                <w:szCs w:val="22"/>
              </w:rPr>
              <w:t>emselves and colleagues at work</w:t>
            </w:r>
          </w:p>
        </w:tc>
        <w:tc>
          <w:tcPr>
            <w:tcW w:w="2835" w:type="dxa"/>
            <w:shd w:val="clear" w:color="auto" w:fill="auto"/>
          </w:tcPr>
          <w:p w14:paraId="65FB4E10" w14:textId="77777777" w:rsidR="008149ED" w:rsidRPr="005F23E4" w:rsidRDefault="008149ED" w:rsidP="00E70D39">
            <w:pPr>
              <w:rPr>
                <w:rFonts w:ascii="Calibri" w:hAnsi="Calibri" w:cs="Calibri"/>
                <w:sz w:val="20"/>
                <w:szCs w:val="22"/>
              </w:rPr>
            </w:pPr>
          </w:p>
        </w:tc>
      </w:tr>
      <w:tr w:rsidR="008149ED" w:rsidRPr="000325E7" w14:paraId="746E5DA8" w14:textId="77777777" w:rsidTr="00FA3057">
        <w:tc>
          <w:tcPr>
            <w:tcW w:w="2181" w:type="dxa"/>
            <w:shd w:val="clear" w:color="auto" w:fill="auto"/>
          </w:tcPr>
          <w:p w14:paraId="03FACAC9"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Visitors</w:t>
            </w:r>
          </w:p>
        </w:tc>
        <w:tc>
          <w:tcPr>
            <w:tcW w:w="3914" w:type="dxa"/>
            <w:shd w:val="clear" w:color="auto" w:fill="auto"/>
          </w:tcPr>
          <w:p w14:paraId="474240C9" w14:textId="77777777" w:rsidR="008149ED" w:rsidRPr="005F23E4" w:rsidRDefault="008149ED" w:rsidP="00E70D39">
            <w:pPr>
              <w:rPr>
                <w:rFonts w:ascii="Calibri" w:hAnsi="Calibri" w:cs="Calibri"/>
                <w:sz w:val="20"/>
                <w:szCs w:val="22"/>
              </w:rPr>
            </w:pPr>
            <w:r w:rsidRPr="005F23E4">
              <w:rPr>
                <w:rFonts w:ascii="Calibri" w:hAnsi="Calibri" w:cs="Calibri"/>
                <w:sz w:val="20"/>
                <w:szCs w:val="22"/>
              </w:rPr>
              <w:t>Should be brief</w:t>
            </w:r>
            <w:r w:rsidR="0082749B" w:rsidRPr="005F23E4">
              <w:rPr>
                <w:rFonts w:ascii="Calibri" w:hAnsi="Calibri" w:cs="Calibri"/>
                <w:sz w:val="20"/>
                <w:szCs w:val="22"/>
              </w:rPr>
              <w:t>ed on any H&amp;S issues that will a</w:t>
            </w:r>
            <w:r w:rsidRPr="005F23E4">
              <w:rPr>
                <w:rFonts w:ascii="Calibri" w:hAnsi="Calibri" w:cs="Calibri"/>
                <w:sz w:val="20"/>
                <w:szCs w:val="22"/>
              </w:rPr>
              <w:t>ffect them, as required,</w:t>
            </w:r>
            <w:r w:rsidR="000239BB" w:rsidRPr="005F23E4">
              <w:rPr>
                <w:rFonts w:ascii="Calibri" w:hAnsi="Calibri" w:cs="Calibri"/>
                <w:sz w:val="20"/>
                <w:szCs w:val="22"/>
              </w:rPr>
              <w:t xml:space="preserve"> </w:t>
            </w:r>
            <w:r w:rsidRPr="005F23E4">
              <w:rPr>
                <w:rFonts w:ascii="Calibri" w:hAnsi="Calibri" w:cs="Calibri"/>
                <w:sz w:val="20"/>
                <w:szCs w:val="22"/>
              </w:rPr>
              <w:t>when on site</w:t>
            </w:r>
          </w:p>
        </w:tc>
        <w:tc>
          <w:tcPr>
            <w:tcW w:w="2835" w:type="dxa"/>
            <w:shd w:val="clear" w:color="auto" w:fill="auto"/>
          </w:tcPr>
          <w:p w14:paraId="53BC2899" w14:textId="77777777" w:rsidR="008149ED" w:rsidRPr="005F23E4" w:rsidRDefault="008149ED" w:rsidP="00E70D39">
            <w:pPr>
              <w:rPr>
                <w:rFonts w:ascii="Calibri" w:hAnsi="Calibri" w:cs="Calibri"/>
                <w:sz w:val="20"/>
                <w:szCs w:val="22"/>
              </w:rPr>
            </w:pPr>
          </w:p>
        </w:tc>
      </w:tr>
    </w:tbl>
    <w:p w14:paraId="490BDB56" w14:textId="77777777" w:rsidR="003B3A43" w:rsidRPr="000325E7" w:rsidRDefault="003B3A43" w:rsidP="00E70D39">
      <w:pPr>
        <w:rPr>
          <w:rFonts w:ascii="Calibri" w:hAnsi="Calibri" w:cs="Calibri"/>
          <w:sz w:val="22"/>
          <w:szCs w:val="22"/>
        </w:rPr>
      </w:pPr>
    </w:p>
    <w:p w14:paraId="66EA3BE5" w14:textId="77777777" w:rsidR="0082749B" w:rsidRPr="000325E7" w:rsidRDefault="008149ED" w:rsidP="00E70D39">
      <w:pPr>
        <w:numPr>
          <w:ilvl w:val="0"/>
          <w:numId w:val="2"/>
        </w:numPr>
        <w:ind w:left="0" w:firstLine="0"/>
        <w:rPr>
          <w:rFonts w:ascii="Calibri" w:hAnsi="Calibri" w:cs="Calibri"/>
          <w:sz w:val="22"/>
          <w:szCs w:val="22"/>
        </w:rPr>
      </w:pPr>
      <w:r w:rsidRPr="000325E7">
        <w:rPr>
          <w:rFonts w:ascii="Calibri" w:hAnsi="Calibri" w:cs="Calibri"/>
          <w:b/>
          <w:sz w:val="22"/>
          <w:szCs w:val="22"/>
        </w:rPr>
        <w:t>Risk Assessmen</w:t>
      </w:r>
      <w:r w:rsidR="0082749B" w:rsidRPr="000325E7">
        <w:rPr>
          <w:rFonts w:ascii="Calibri" w:hAnsi="Calibri" w:cs="Calibri"/>
          <w:b/>
          <w:sz w:val="22"/>
          <w:szCs w:val="22"/>
        </w:rPr>
        <w:t>t</w:t>
      </w:r>
    </w:p>
    <w:p w14:paraId="4308AF3C" w14:textId="0C7318EE" w:rsidR="008149ED" w:rsidRPr="000325E7" w:rsidRDefault="0082749B" w:rsidP="00E70D39">
      <w:pPr>
        <w:rPr>
          <w:rFonts w:ascii="Calibri" w:hAnsi="Calibri" w:cs="Calibri"/>
          <w:sz w:val="22"/>
          <w:szCs w:val="22"/>
        </w:rPr>
      </w:pPr>
      <w:r w:rsidRPr="000325E7">
        <w:rPr>
          <w:rFonts w:ascii="Calibri" w:hAnsi="Calibri" w:cs="Calibri"/>
          <w:sz w:val="22"/>
          <w:szCs w:val="22"/>
        </w:rPr>
        <w:t>Mr T</w:t>
      </w:r>
      <w:r w:rsidR="000239BB" w:rsidRPr="000325E7">
        <w:rPr>
          <w:rFonts w:ascii="Calibri" w:hAnsi="Calibri" w:cs="Calibri"/>
          <w:sz w:val="22"/>
          <w:szCs w:val="22"/>
        </w:rPr>
        <w:t>.</w:t>
      </w:r>
      <w:r w:rsidRPr="000325E7">
        <w:rPr>
          <w:rFonts w:ascii="Calibri" w:hAnsi="Calibri" w:cs="Calibri"/>
          <w:sz w:val="22"/>
          <w:szCs w:val="22"/>
        </w:rPr>
        <w:t xml:space="preserve"> Sumner</w:t>
      </w:r>
      <w:r w:rsidR="004103AD" w:rsidRPr="000325E7">
        <w:rPr>
          <w:rFonts w:ascii="Calibri" w:hAnsi="Calibri" w:cs="Calibri"/>
          <w:sz w:val="22"/>
          <w:szCs w:val="22"/>
        </w:rPr>
        <w:t xml:space="preserve"> </w:t>
      </w:r>
      <w:r w:rsidR="008149ED" w:rsidRPr="000325E7">
        <w:rPr>
          <w:rFonts w:ascii="Calibri" w:hAnsi="Calibri" w:cs="Calibri"/>
          <w:sz w:val="22"/>
          <w:szCs w:val="22"/>
        </w:rPr>
        <w:t xml:space="preserve">produces the risk assessment for the purpose of identifying the </w:t>
      </w:r>
      <w:r w:rsidR="004103AD" w:rsidRPr="000325E7">
        <w:rPr>
          <w:rFonts w:ascii="Calibri" w:hAnsi="Calibri" w:cs="Calibri"/>
          <w:sz w:val="22"/>
          <w:szCs w:val="22"/>
        </w:rPr>
        <w:t>general fire precautions that need</w:t>
      </w:r>
      <w:r w:rsidR="008149ED" w:rsidRPr="000325E7">
        <w:rPr>
          <w:rFonts w:ascii="Calibri" w:hAnsi="Calibri" w:cs="Calibri"/>
          <w:sz w:val="22"/>
          <w:szCs w:val="22"/>
        </w:rPr>
        <w:t xml:space="preserve"> to </w:t>
      </w:r>
      <w:r w:rsidR="004103AD" w:rsidRPr="000325E7">
        <w:rPr>
          <w:rFonts w:ascii="Calibri" w:hAnsi="Calibri" w:cs="Calibri"/>
          <w:sz w:val="22"/>
          <w:szCs w:val="22"/>
        </w:rPr>
        <w:t xml:space="preserve">be </w:t>
      </w:r>
      <w:r w:rsidR="008149ED" w:rsidRPr="000325E7">
        <w:rPr>
          <w:rFonts w:ascii="Calibri" w:hAnsi="Calibri" w:cs="Calibri"/>
          <w:sz w:val="22"/>
          <w:szCs w:val="22"/>
        </w:rPr>
        <w:t>take</w:t>
      </w:r>
      <w:r w:rsidR="004103AD" w:rsidRPr="000325E7">
        <w:rPr>
          <w:rFonts w:ascii="Calibri" w:hAnsi="Calibri" w:cs="Calibri"/>
          <w:sz w:val="22"/>
          <w:szCs w:val="22"/>
        </w:rPr>
        <w:t>n on an annual basis</w:t>
      </w:r>
      <w:r w:rsidR="008149ED" w:rsidRPr="000325E7">
        <w:rPr>
          <w:rFonts w:ascii="Calibri" w:hAnsi="Calibri" w:cs="Calibri"/>
          <w:sz w:val="22"/>
          <w:szCs w:val="22"/>
        </w:rPr>
        <w:t>.</w:t>
      </w:r>
      <w:r w:rsidR="006F089A" w:rsidRPr="000325E7">
        <w:rPr>
          <w:rFonts w:ascii="Calibri" w:hAnsi="Calibri" w:cs="Calibri"/>
          <w:sz w:val="22"/>
          <w:szCs w:val="22"/>
        </w:rPr>
        <w:t xml:space="preserve"> This is stored in the Central Fire Folder.</w:t>
      </w:r>
      <w:r w:rsidR="000239BB" w:rsidRPr="000325E7">
        <w:rPr>
          <w:rFonts w:ascii="Calibri" w:hAnsi="Calibri" w:cs="Calibri"/>
          <w:sz w:val="22"/>
          <w:szCs w:val="22"/>
        </w:rPr>
        <w:t xml:space="preserve"> </w:t>
      </w:r>
      <w:r w:rsidR="006F089A" w:rsidRPr="000325E7">
        <w:rPr>
          <w:rFonts w:ascii="Calibri" w:hAnsi="Calibri" w:cs="Calibri"/>
          <w:sz w:val="22"/>
          <w:szCs w:val="22"/>
        </w:rPr>
        <w:t>The risk assessment</w:t>
      </w:r>
      <w:r w:rsidR="008149ED" w:rsidRPr="000325E7">
        <w:rPr>
          <w:rFonts w:ascii="Calibri" w:hAnsi="Calibri" w:cs="Calibri"/>
          <w:sz w:val="22"/>
          <w:szCs w:val="22"/>
        </w:rPr>
        <w:t xml:space="preserve"> is based on an understanding of the relevant legislation, guidance and good practice in the fire prevention field. </w:t>
      </w:r>
      <w:r w:rsidR="00901EBF" w:rsidRPr="000325E7">
        <w:rPr>
          <w:rFonts w:ascii="Calibri" w:hAnsi="Calibri" w:cs="Calibri"/>
          <w:sz w:val="22"/>
          <w:szCs w:val="22"/>
        </w:rPr>
        <w:t>In</w:t>
      </w:r>
      <w:r w:rsidR="008149ED" w:rsidRPr="000325E7">
        <w:rPr>
          <w:rFonts w:ascii="Calibri" w:hAnsi="Calibri" w:cs="Calibri"/>
          <w:sz w:val="22"/>
          <w:szCs w:val="22"/>
        </w:rPr>
        <w:t xml:space="preserve"> </w:t>
      </w:r>
      <w:r w:rsidR="00126125">
        <w:rPr>
          <w:rFonts w:ascii="Calibri" w:hAnsi="Calibri" w:cs="Calibri"/>
          <w:sz w:val="22"/>
          <w:szCs w:val="22"/>
        </w:rPr>
        <w:t>May 2018</w:t>
      </w:r>
      <w:r w:rsidR="00901EBF" w:rsidRPr="000325E7">
        <w:rPr>
          <w:rFonts w:ascii="Calibri" w:hAnsi="Calibri" w:cs="Calibri"/>
          <w:sz w:val="22"/>
          <w:szCs w:val="22"/>
        </w:rPr>
        <w:t xml:space="preserve"> the </w:t>
      </w:r>
      <w:r w:rsidR="008149ED" w:rsidRPr="000325E7">
        <w:rPr>
          <w:rFonts w:ascii="Calibri" w:hAnsi="Calibri" w:cs="Calibri"/>
          <w:sz w:val="22"/>
          <w:szCs w:val="22"/>
        </w:rPr>
        <w:t>overall risk has been assessed</w:t>
      </w:r>
      <w:r w:rsidR="004103AD" w:rsidRPr="000325E7">
        <w:rPr>
          <w:rFonts w:ascii="Calibri" w:hAnsi="Calibri" w:cs="Calibri"/>
          <w:sz w:val="22"/>
          <w:szCs w:val="22"/>
        </w:rPr>
        <w:t xml:space="preserve"> as </w:t>
      </w:r>
      <w:r w:rsidR="00615C65" w:rsidRPr="00B81B98">
        <w:rPr>
          <w:rFonts w:ascii="Calibri" w:hAnsi="Calibri" w:cs="Calibri"/>
          <w:b/>
          <w:sz w:val="22"/>
          <w:szCs w:val="22"/>
        </w:rPr>
        <w:t>low</w:t>
      </w:r>
      <w:r w:rsidR="004A2C7D">
        <w:rPr>
          <w:rFonts w:ascii="Calibri" w:hAnsi="Calibri" w:cs="Calibri"/>
          <w:b/>
          <w:sz w:val="22"/>
          <w:szCs w:val="22"/>
        </w:rPr>
        <w:t xml:space="preserve"> </w:t>
      </w:r>
      <w:r w:rsidR="004A2C7D" w:rsidRPr="004A2C7D">
        <w:rPr>
          <w:rFonts w:ascii="Calibri" w:hAnsi="Calibri" w:cs="Calibri"/>
          <w:bCs/>
          <w:sz w:val="22"/>
          <w:szCs w:val="22"/>
        </w:rPr>
        <w:t>(reviewed in 202</w:t>
      </w:r>
      <w:r w:rsidR="00855C6E">
        <w:rPr>
          <w:rFonts w:ascii="Calibri" w:hAnsi="Calibri" w:cs="Calibri"/>
          <w:bCs/>
          <w:sz w:val="22"/>
          <w:szCs w:val="22"/>
        </w:rPr>
        <w:t>3</w:t>
      </w:r>
      <w:r w:rsidR="004A2C7D">
        <w:rPr>
          <w:rFonts w:ascii="Calibri" w:hAnsi="Calibri" w:cs="Calibri"/>
          <w:bCs/>
          <w:sz w:val="22"/>
          <w:szCs w:val="22"/>
        </w:rPr>
        <w:t>)</w:t>
      </w:r>
      <w:r w:rsidR="00901EBF" w:rsidRPr="000325E7">
        <w:rPr>
          <w:rFonts w:ascii="Calibri" w:hAnsi="Calibri" w:cs="Calibri"/>
          <w:sz w:val="22"/>
          <w:szCs w:val="22"/>
        </w:rPr>
        <w:t>.</w:t>
      </w:r>
      <w:r w:rsidR="008149ED" w:rsidRPr="000325E7">
        <w:rPr>
          <w:rFonts w:ascii="Calibri" w:hAnsi="Calibri" w:cs="Calibri"/>
          <w:sz w:val="22"/>
          <w:szCs w:val="22"/>
        </w:rPr>
        <w:t xml:space="preserve"> </w:t>
      </w:r>
    </w:p>
    <w:p w14:paraId="3F3771FB" w14:textId="77777777" w:rsidR="00C57EB9" w:rsidRPr="000325E7" w:rsidRDefault="00C57EB9" w:rsidP="00E70D39">
      <w:pPr>
        <w:rPr>
          <w:rFonts w:ascii="Calibri" w:hAnsi="Calibri" w:cs="Calibri"/>
          <w:sz w:val="22"/>
          <w:szCs w:val="22"/>
        </w:rPr>
      </w:pPr>
    </w:p>
    <w:p w14:paraId="4D1C7436" w14:textId="77777777" w:rsidR="008149ED" w:rsidRPr="000325E7" w:rsidRDefault="008149ED" w:rsidP="00E70D39">
      <w:pPr>
        <w:numPr>
          <w:ilvl w:val="0"/>
          <w:numId w:val="2"/>
        </w:numPr>
        <w:ind w:left="0" w:firstLine="0"/>
        <w:rPr>
          <w:rFonts w:ascii="Calibri" w:hAnsi="Calibri" w:cs="Calibri"/>
          <w:sz w:val="22"/>
          <w:szCs w:val="22"/>
        </w:rPr>
      </w:pPr>
      <w:r w:rsidRPr="000325E7">
        <w:rPr>
          <w:rFonts w:ascii="Calibri" w:hAnsi="Calibri" w:cs="Calibri"/>
          <w:b/>
          <w:sz w:val="22"/>
          <w:szCs w:val="22"/>
        </w:rPr>
        <w:t xml:space="preserve">Fire </w:t>
      </w:r>
      <w:r w:rsidR="00615C65">
        <w:rPr>
          <w:rFonts w:ascii="Calibri" w:hAnsi="Calibri" w:cs="Calibri"/>
          <w:b/>
          <w:sz w:val="22"/>
          <w:szCs w:val="22"/>
        </w:rPr>
        <w:t>Safety</w:t>
      </w:r>
      <w:r w:rsidRPr="000325E7">
        <w:rPr>
          <w:rFonts w:ascii="Calibri" w:hAnsi="Calibri" w:cs="Calibri"/>
          <w:b/>
          <w:sz w:val="22"/>
          <w:szCs w:val="22"/>
        </w:rPr>
        <w:t xml:space="preserve"> Maintenance</w:t>
      </w:r>
    </w:p>
    <w:p w14:paraId="57A32723" w14:textId="77777777" w:rsidR="008149ED" w:rsidRPr="00C42E97" w:rsidRDefault="008149ED" w:rsidP="00E70D39">
      <w:pPr>
        <w:rPr>
          <w:rFonts w:ascii="Calibri" w:hAnsi="Calibri" w:cs="Calibri"/>
        </w:rPr>
      </w:pPr>
      <w:r w:rsidRPr="000325E7">
        <w:rPr>
          <w:rFonts w:ascii="Calibri" w:hAnsi="Calibri" w:cs="Calibri"/>
          <w:sz w:val="22"/>
          <w:szCs w:val="22"/>
        </w:rPr>
        <w:t>The following arrangements have been made for maintenance:</w:t>
      </w:r>
    </w:p>
    <w:p w14:paraId="29215CA8" w14:textId="77777777" w:rsidR="008149ED" w:rsidRPr="00C42E97" w:rsidRDefault="008149ED" w:rsidP="00E70D39">
      <w:pPr>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0"/>
        <w:gridCol w:w="2693"/>
      </w:tblGrid>
      <w:tr w:rsidR="008149ED" w:rsidRPr="00C42E97" w14:paraId="4BE46C3E" w14:textId="77777777" w:rsidTr="00CD681D">
        <w:tc>
          <w:tcPr>
            <w:tcW w:w="1134" w:type="dxa"/>
            <w:shd w:val="clear" w:color="auto" w:fill="auto"/>
          </w:tcPr>
          <w:p w14:paraId="7FEC64EE" w14:textId="77777777" w:rsidR="008149ED" w:rsidRPr="000325E7" w:rsidRDefault="008149ED" w:rsidP="00E70D39">
            <w:pPr>
              <w:rPr>
                <w:rFonts w:ascii="Calibri" w:hAnsi="Calibri" w:cs="Calibri"/>
                <w:sz w:val="22"/>
              </w:rPr>
            </w:pPr>
          </w:p>
        </w:tc>
        <w:tc>
          <w:tcPr>
            <w:tcW w:w="5670" w:type="dxa"/>
            <w:shd w:val="clear" w:color="auto" w:fill="auto"/>
          </w:tcPr>
          <w:p w14:paraId="2AE8FEBD" w14:textId="77777777" w:rsidR="008149ED" w:rsidRPr="000325E7" w:rsidRDefault="008149ED" w:rsidP="00E70D39">
            <w:pPr>
              <w:rPr>
                <w:rFonts w:ascii="Calibri" w:hAnsi="Calibri" w:cs="Calibri"/>
                <w:b/>
                <w:sz w:val="22"/>
              </w:rPr>
            </w:pPr>
            <w:r w:rsidRPr="000325E7">
              <w:rPr>
                <w:rFonts w:ascii="Calibri" w:hAnsi="Calibri" w:cs="Calibri"/>
                <w:b/>
                <w:sz w:val="22"/>
              </w:rPr>
              <w:t>Item</w:t>
            </w:r>
          </w:p>
        </w:tc>
        <w:tc>
          <w:tcPr>
            <w:tcW w:w="2693" w:type="dxa"/>
            <w:shd w:val="clear" w:color="auto" w:fill="auto"/>
          </w:tcPr>
          <w:p w14:paraId="4781714D" w14:textId="77777777" w:rsidR="008149ED" w:rsidRPr="000325E7" w:rsidRDefault="008149ED" w:rsidP="00E70D39">
            <w:pPr>
              <w:rPr>
                <w:rFonts w:ascii="Calibri" w:hAnsi="Calibri" w:cs="Calibri"/>
                <w:b/>
                <w:sz w:val="22"/>
              </w:rPr>
            </w:pPr>
            <w:r w:rsidRPr="000325E7">
              <w:rPr>
                <w:rFonts w:ascii="Calibri" w:hAnsi="Calibri" w:cs="Calibri"/>
                <w:b/>
                <w:sz w:val="22"/>
              </w:rPr>
              <w:t>By whom</w:t>
            </w:r>
          </w:p>
        </w:tc>
      </w:tr>
      <w:tr w:rsidR="008149ED" w:rsidRPr="00C42E97" w14:paraId="6CE4C700" w14:textId="77777777" w:rsidTr="00CD681D">
        <w:tc>
          <w:tcPr>
            <w:tcW w:w="1134" w:type="dxa"/>
            <w:shd w:val="clear" w:color="auto" w:fill="auto"/>
          </w:tcPr>
          <w:p w14:paraId="15195520" w14:textId="77777777" w:rsidR="008149ED" w:rsidRPr="000325E7" w:rsidRDefault="008149ED" w:rsidP="00E70D39">
            <w:pPr>
              <w:rPr>
                <w:rFonts w:ascii="Calibri" w:hAnsi="Calibri" w:cs="Calibri"/>
                <w:sz w:val="22"/>
              </w:rPr>
            </w:pPr>
            <w:r w:rsidRPr="000325E7">
              <w:rPr>
                <w:rFonts w:ascii="Calibri" w:hAnsi="Calibri" w:cs="Calibri"/>
                <w:sz w:val="22"/>
              </w:rPr>
              <w:t>Ongoing</w:t>
            </w:r>
          </w:p>
        </w:tc>
        <w:tc>
          <w:tcPr>
            <w:tcW w:w="5670" w:type="dxa"/>
            <w:shd w:val="clear" w:color="auto" w:fill="auto"/>
          </w:tcPr>
          <w:p w14:paraId="07E374DC" w14:textId="77777777" w:rsidR="008149ED" w:rsidRPr="000325E7" w:rsidRDefault="00B00341" w:rsidP="00E70D39">
            <w:pPr>
              <w:rPr>
                <w:rFonts w:ascii="Calibri" w:hAnsi="Calibri" w:cs="Calibri"/>
                <w:sz w:val="22"/>
              </w:rPr>
            </w:pPr>
            <w:r>
              <w:rPr>
                <w:rFonts w:ascii="Calibri" w:hAnsi="Calibri" w:cs="Calibri"/>
                <w:sz w:val="22"/>
              </w:rPr>
              <w:t>Ensure all fire escape routes are unobstructed and final exits are available. Ensure fire doors are not ‘wedged open’ and are effectively self-closing. Check fire extinguishers and fire information signage.</w:t>
            </w:r>
          </w:p>
        </w:tc>
        <w:tc>
          <w:tcPr>
            <w:tcW w:w="2693" w:type="dxa"/>
            <w:shd w:val="clear" w:color="auto" w:fill="auto"/>
          </w:tcPr>
          <w:p w14:paraId="3C06D34B" w14:textId="77777777" w:rsidR="008149ED" w:rsidRPr="000325E7" w:rsidRDefault="008149ED" w:rsidP="00E70D39">
            <w:pPr>
              <w:rPr>
                <w:rFonts w:ascii="Calibri" w:hAnsi="Calibri" w:cs="Calibri"/>
                <w:sz w:val="22"/>
              </w:rPr>
            </w:pPr>
            <w:r w:rsidRPr="000325E7">
              <w:rPr>
                <w:rFonts w:ascii="Calibri" w:hAnsi="Calibri" w:cs="Calibri"/>
                <w:sz w:val="22"/>
              </w:rPr>
              <w:t>H&amp;S</w:t>
            </w:r>
            <w:r w:rsidR="00901EBF" w:rsidRPr="000325E7">
              <w:rPr>
                <w:rFonts w:ascii="Calibri" w:hAnsi="Calibri" w:cs="Calibri"/>
                <w:sz w:val="22"/>
              </w:rPr>
              <w:t xml:space="preserve"> </w:t>
            </w:r>
            <w:r w:rsidR="000239BB" w:rsidRPr="000325E7">
              <w:rPr>
                <w:rFonts w:ascii="Calibri" w:hAnsi="Calibri" w:cs="Calibri"/>
                <w:sz w:val="22"/>
              </w:rPr>
              <w:t>Adviser</w:t>
            </w:r>
            <w:r w:rsidR="00901EBF" w:rsidRPr="000325E7">
              <w:rPr>
                <w:rFonts w:ascii="Calibri" w:hAnsi="Calibri" w:cs="Calibri"/>
                <w:sz w:val="22"/>
              </w:rPr>
              <w:t xml:space="preserve"> and</w:t>
            </w:r>
            <w:r w:rsidRPr="000325E7">
              <w:rPr>
                <w:rFonts w:ascii="Calibri" w:hAnsi="Calibri" w:cs="Calibri"/>
                <w:sz w:val="22"/>
              </w:rPr>
              <w:t xml:space="preserve"> Representatives</w:t>
            </w:r>
            <w:r w:rsidR="006B2111">
              <w:rPr>
                <w:rFonts w:ascii="Calibri" w:hAnsi="Calibri" w:cs="Calibri"/>
                <w:sz w:val="22"/>
              </w:rPr>
              <w:t xml:space="preserve">; </w:t>
            </w:r>
            <w:r w:rsidR="0082749B" w:rsidRPr="000325E7">
              <w:rPr>
                <w:rFonts w:ascii="Calibri" w:hAnsi="Calibri" w:cs="Calibri"/>
                <w:sz w:val="22"/>
              </w:rPr>
              <w:t>All staff</w:t>
            </w:r>
          </w:p>
        </w:tc>
      </w:tr>
      <w:tr w:rsidR="008149ED" w:rsidRPr="00C42E97" w14:paraId="1C818172" w14:textId="77777777" w:rsidTr="00CD681D">
        <w:tc>
          <w:tcPr>
            <w:tcW w:w="1134" w:type="dxa"/>
            <w:shd w:val="clear" w:color="auto" w:fill="auto"/>
          </w:tcPr>
          <w:p w14:paraId="1FB33447" w14:textId="77777777" w:rsidR="008149ED" w:rsidRPr="000325E7" w:rsidRDefault="008149ED" w:rsidP="00E70D39">
            <w:pPr>
              <w:rPr>
                <w:rFonts w:ascii="Calibri" w:hAnsi="Calibri" w:cs="Calibri"/>
                <w:sz w:val="22"/>
              </w:rPr>
            </w:pPr>
            <w:r w:rsidRPr="000325E7">
              <w:rPr>
                <w:rFonts w:ascii="Calibri" w:hAnsi="Calibri" w:cs="Calibri"/>
                <w:sz w:val="22"/>
              </w:rPr>
              <w:t>Weekly</w:t>
            </w:r>
          </w:p>
        </w:tc>
        <w:tc>
          <w:tcPr>
            <w:tcW w:w="5670" w:type="dxa"/>
            <w:shd w:val="clear" w:color="auto" w:fill="auto"/>
          </w:tcPr>
          <w:p w14:paraId="38E94336" w14:textId="77777777" w:rsidR="008149ED" w:rsidRPr="000325E7" w:rsidRDefault="004103AD" w:rsidP="004D6B64">
            <w:pPr>
              <w:rPr>
                <w:rFonts w:ascii="Calibri" w:hAnsi="Calibri" w:cs="Calibri"/>
                <w:sz w:val="22"/>
              </w:rPr>
            </w:pPr>
            <w:r w:rsidRPr="000325E7">
              <w:rPr>
                <w:rFonts w:ascii="Calibri" w:hAnsi="Calibri" w:cs="Calibri"/>
                <w:sz w:val="22"/>
              </w:rPr>
              <w:t>Test fire</w:t>
            </w:r>
            <w:r w:rsidR="00303BC0" w:rsidRPr="000325E7">
              <w:rPr>
                <w:rFonts w:ascii="Calibri" w:hAnsi="Calibri" w:cs="Calibri"/>
                <w:sz w:val="22"/>
              </w:rPr>
              <w:t xml:space="preserve"> alarm</w:t>
            </w:r>
            <w:r w:rsidRPr="000325E7">
              <w:rPr>
                <w:rFonts w:ascii="Calibri" w:hAnsi="Calibri" w:cs="Calibri"/>
                <w:sz w:val="22"/>
              </w:rPr>
              <w:t xml:space="preserve"> </w:t>
            </w:r>
            <w:r w:rsidR="000D3CE0" w:rsidRPr="000325E7">
              <w:rPr>
                <w:rFonts w:ascii="Calibri" w:hAnsi="Calibri" w:cs="Calibri"/>
                <w:sz w:val="22"/>
              </w:rPr>
              <w:t xml:space="preserve">via a different </w:t>
            </w:r>
            <w:r w:rsidR="00575D48" w:rsidRPr="000325E7">
              <w:rPr>
                <w:rFonts w:ascii="Calibri" w:hAnsi="Calibri" w:cs="Calibri"/>
                <w:sz w:val="22"/>
              </w:rPr>
              <w:t xml:space="preserve">call </w:t>
            </w:r>
            <w:r w:rsidR="0082749B" w:rsidRPr="000325E7">
              <w:rPr>
                <w:rFonts w:ascii="Calibri" w:hAnsi="Calibri" w:cs="Calibri"/>
                <w:sz w:val="22"/>
              </w:rPr>
              <w:t>point</w:t>
            </w:r>
            <w:r w:rsidR="000239BB" w:rsidRPr="000325E7">
              <w:rPr>
                <w:rFonts w:ascii="Calibri" w:hAnsi="Calibri" w:cs="Calibri"/>
                <w:sz w:val="22"/>
              </w:rPr>
              <w:t xml:space="preserve"> </w:t>
            </w:r>
            <w:r w:rsidR="000D3CE0" w:rsidRPr="000325E7">
              <w:rPr>
                <w:rFonts w:ascii="Calibri" w:hAnsi="Calibri" w:cs="Calibri"/>
                <w:sz w:val="22"/>
              </w:rPr>
              <w:t>every week.</w:t>
            </w:r>
          </w:p>
        </w:tc>
        <w:tc>
          <w:tcPr>
            <w:tcW w:w="2693" w:type="dxa"/>
            <w:shd w:val="clear" w:color="auto" w:fill="auto"/>
          </w:tcPr>
          <w:p w14:paraId="67C44A07" w14:textId="77777777" w:rsidR="008149ED" w:rsidRPr="0064187A" w:rsidRDefault="00AB45C8" w:rsidP="00E70D39">
            <w:pPr>
              <w:rPr>
                <w:rFonts w:ascii="Calibri" w:hAnsi="Calibri" w:cs="Calibri"/>
                <w:sz w:val="22"/>
              </w:rPr>
            </w:pPr>
            <w:r>
              <w:rPr>
                <w:rFonts w:ascii="Calibri" w:hAnsi="Calibri" w:cs="Calibri"/>
                <w:sz w:val="22"/>
              </w:rPr>
              <w:t>Jessica Harvey</w:t>
            </w:r>
          </w:p>
          <w:p w14:paraId="7058DF75" w14:textId="61907429" w:rsidR="0082749B" w:rsidRPr="000325E7" w:rsidRDefault="00855C6E" w:rsidP="00E70D39">
            <w:pPr>
              <w:rPr>
                <w:rFonts w:ascii="Calibri" w:hAnsi="Calibri" w:cs="Calibri"/>
                <w:sz w:val="22"/>
              </w:rPr>
            </w:pPr>
            <w:r>
              <w:rPr>
                <w:rFonts w:ascii="Calibri" w:hAnsi="Calibri" w:cs="Calibri"/>
                <w:sz w:val="22"/>
              </w:rPr>
              <w:t>Janet Mitchell</w:t>
            </w:r>
          </w:p>
        </w:tc>
      </w:tr>
      <w:tr w:rsidR="008149ED" w:rsidRPr="00C42E97" w14:paraId="0BEC3A14" w14:textId="77777777" w:rsidTr="00CD681D">
        <w:tc>
          <w:tcPr>
            <w:tcW w:w="1134" w:type="dxa"/>
            <w:shd w:val="clear" w:color="auto" w:fill="auto"/>
          </w:tcPr>
          <w:p w14:paraId="2F4FA24B" w14:textId="77777777" w:rsidR="004D6B64" w:rsidRDefault="004253E3" w:rsidP="00E70D39">
            <w:pPr>
              <w:rPr>
                <w:rFonts w:ascii="Calibri" w:hAnsi="Calibri" w:cs="Calibri"/>
                <w:sz w:val="22"/>
              </w:rPr>
            </w:pPr>
            <w:r w:rsidRPr="000325E7">
              <w:rPr>
                <w:rFonts w:ascii="Calibri" w:hAnsi="Calibri" w:cs="Calibri"/>
                <w:sz w:val="22"/>
              </w:rPr>
              <w:t>Annually</w:t>
            </w:r>
            <w:r w:rsidR="004D6B64">
              <w:rPr>
                <w:rFonts w:ascii="Calibri" w:hAnsi="Calibri" w:cs="Calibri"/>
                <w:sz w:val="22"/>
              </w:rPr>
              <w:t>/</w:t>
            </w:r>
          </w:p>
          <w:p w14:paraId="1D11F3B6" w14:textId="77777777" w:rsidR="008149ED" w:rsidRPr="000325E7" w:rsidRDefault="004D6B64" w:rsidP="00E70D39">
            <w:pPr>
              <w:rPr>
                <w:rFonts w:ascii="Calibri" w:hAnsi="Calibri" w:cs="Calibri"/>
                <w:sz w:val="22"/>
              </w:rPr>
            </w:pPr>
            <w:r>
              <w:rPr>
                <w:rFonts w:ascii="Calibri" w:hAnsi="Calibri" w:cs="Calibri"/>
                <w:sz w:val="22"/>
              </w:rPr>
              <w:t>Bi-annually</w:t>
            </w:r>
          </w:p>
        </w:tc>
        <w:tc>
          <w:tcPr>
            <w:tcW w:w="5670" w:type="dxa"/>
            <w:shd w:val="clear" w:color="auto" w:fill="auto"/>
          </w:tcPr>
          <w:p w14:paraId="54BF4623" w14:textId="77777777" w:rsidR="004D6B64" w:rsidRDefault="008149ED" w:rsidP="00E70D39">
            <w:pPr>
              <w:rPr>
                <w:rFonts w:ascii="Calibri" w:hAnsi="Calibri" w:cs="Calibri"/>
                <w:sz w:val="22"/>
              </w:rPr>
            </w:pPr>
            <w:r w:rsidRPr="000325E7">
              <w:rPr>
                <w:rFonts w:ascii="Calibri" w:hAnsi="Calibri" w:cs="Calibri"/>
                <w:sz w:val="22"/>
              </w:rPr>
              <w:t xml:space="preserve">Test fire panels </w:t>
            </w:r>
            <w:r w:rsidR="004D6B64">
              <w:rPr>
                <w:rFonts w:ascii="Calibri" w:hAnsi="Calibri" w:cs="Calibri"/>
                <w:sz w:val="22"/>
              </w:rPr>
              <w:t>bi-annually.</w:t>
            </w:r>
          </w:p>
          <w:p w14:paraId="48F28F52" w14:textId="77777777" w:rsidR="004D6B64" w:rsidRDefault="004D6B64" w:rsidP="004D6B64">
            <w:pPr>
              <w:rPr>
                <w:rFonts w:ascii="Calibri" w:hAnsi="Calibri" w:cs="Calibri"/>
                <w:sz w:val="22"/>
              </w:rPr>
            </w:pPr>
            <w:r>
              <w:rPr>
                <w:rFonts w:ascii="Calibri" w:hAnsi="Calibri" w:cs="Calibri"/>
                <w:sz w:val="22"/>
              </w:rPr>
              <w:t>Em</w:t>
            </w:r>
            <w:r w:rsidR="008149ED" w:rsidRPr="000325E7">
              <w:rPr>
                <w:rFonts w:ascii="Calibri" w:hAnsi="Calibri" w:cs="Calibri"/>
                <w:sz w:val="22"/>
              </w:rPr>
              <w:t>ergency lighting</w:t>
            </w:r>
            <w:r>
              <w:rPr>
                <w:rFonts w:ascii="Calibri" w:hAnsi="Calibri" w:cs="Calibri"/>
                <w:sz w:val="22"/>
              </w:rPr>
              <w:t xml:space="preserve"> annually</w:t>
            </w:r>
            <w:r w:rsidR="00901EBF" w:rsidRPr="000325E7">
              <w:rPr>
                <w:rFonts w:ascii="Calibri" w:hAnsi="Calibri" w:cs="Calibri"/>
                <w:sz w:val="22"/>
              </w:rPr>
              <w:t>.</w:t>
            </w:r>
          </w:p>
          <w:p w14:paraId="1C711821" w14:textId="77777777" w:rsidR="008149ED" w:rsidRPr="000325E7" w:rsidRDefault="00901EBF" w:rsidP="004D6B64">
            <w:pPr>
              <w:rPr>
                <w:rFonts w:ascii="Calibri" w:hAnsi="Calibri" w:cs="Calibri"/>
                <w:sz w:val="22"/>
              </w:rPr>
            </w:pPr>
            <w:r w:rsidRPr="000325E7">
              <w:rPr>
                <w:rFonts w:ascii="Calibri" w:hAnsi="Calibri" w:cs="Calibri"/>
                <w:sz w:val="22"/>
              </w:rPr>
              <w:t xml:space="preserve"> </w:t>
            </w:r>
            <w:r w:rsidR="00B00341">
              <w:rPr>
                <w:rFonts w:ascii="Calibri" w:hAnsi="Calibri" w:cs="Calibri"/>
                <w:sz w:val="22"/>
              </w:rPr>
              <w:t xml:space="preserve">Check fire blankets. Replace any damaged fire information </w:t>
            </w:r>
            <w:r w:rsidR="00B00341">
              <w:rPr>
                <w:rFonts w:ascii="Calibri" w:hAnsi="Calibri" w:cs="Calibri"/>
                <w:sz w:val="22"/>
              </w:rPr>
              <w:lastRenderedPageBreak/>
              <w:t>signs.</w:t>
            </w:r>
          </w:p>
        </w:tc>
        <w:tc>
          <w:tcPr>
            <w:tcW w:w="2693" w:type="dxa"/>
            <w:shd w:val="clear" w:color="auto" w:fill="auto"/>
          </w:tcPr>
          <w:p w14:paraId="39B76D93" w14:textId="77777777" w:rsidR="001A6E80" w:rsidRDefault="004D6B64" w:rsidP="00E70D39">
            <w:pPr>
              <w:rPr>
                <w:rFonts w:ascii="Calibri" w:hAnsi="Calibri" w:cs="Calibri"/>
                <w:sz w:val="22"/>
              </w:rPr>
            </w:pPr>
            <w:r w:rsidRPr="00AB79ED">
              <w:rPr>
                <w:rFonts w:ascii="Calibri" w:hAnsi="Calibri" w:cs="Calibri"/>
                <w:sz w:val="22"/>
              </w:rPr>
              <w:lastRenderedPageBreak/>
              <w:t>Stanley</w:t>
            </w:r>
          </w:p>
          <w:p w14:paraId="4CF37419" w14:textId="77777777" w:rsidR="004D6B64" w:rsidRPr="00AB79ED" w:rsidRDefault="004D6B64" w:rsidP="00E70D39">
            <w:pPr>
              <w:rPr>
                <w:rFonts w:ascii="Calibri" w:hAnsi="Calibri" w:cs="Calibri"/>
                <w:sz w:val="22"/>
              </w:rPr>
            </w:pPr>
            <w:r w:rsidRPr="00AB79ED">
              <w:rPr>
                <w:rFonts w:ascii="Calibri" w:hAnsi="Calibri" w:cs="Calibri"/>
                <w:sz w:val="22"/>
              </w:rPr>
              <w:t>Breeze</w:t>
            </w:r>
          </w:p>
          <w:p w14:paraId="32B9B8CD" w14:textId="77777777" w:rsidR="004D6B64" w:rsidRPr="00AB79ED" w:rsidRDefault="004D6B64" w:rsidP="00E70D39">
            <w:pPr>
              <w:rPr>
                <w:rFonts w:ascii="Calibri" w:hAnsi="Calibri" w:cs="Calibri"/>
                <w:sz w:val="22"/>
              </w:rPr>
            </w:pPr>
          </w:p>
          <w:p w14:paraId="19F36286" w14:textId="77777777" w:rsidR="0082749B" w:rsidRPr="00AB79ED" w:rsidRDefault="0082749B" w:rsidP="00E70D39">
            <w:pPr>
              <w:rPr>
                <w:rFonts w:ascii="Calibri" w:hAnsi="Calibri" w:cs="Calibri"/>
                <w:sz w:val="22"/>
              </w:rPr>
            </w:pPr>
            <w:r w:rsidRPr="00AB79ED">
              <w:rPr>
                <w:rFonts w:ascii="Calibri" w:hAnsi="Calibri" w:cs="Calibri"/>
                <w:sz w:val="22"/>
              </w:rPr>
              <w:lastRenderedPageBreak/>
              <w:t>Emma Redgrave</w:t>
            </w:r>
          </w:p>
          <w:p w14:paraId="29175E30" w14:textId="77777777" w:rsidR="00AB79ED" w:rsidRPr="00AB79ED" w:rsidRDefault="0082749B" w:rsidP="00AB79ED">
            <w:pPr>
              <w:rPr>
                <w:rFonts w:ascii="Calibri" w:hAnsi="Calibri" w:cs="Calibri"/>
                <w:sz w:val="22"/>
              </w:rPr>
            </w:pPr>
            <w:r w:rsidRPr="00AB79ED">
              <w:rPr>
                <w:rFonts w:ascii="Calibri" w:hAnsi="Calibri" w:cs="Calibri"/>
                <w:sz w:val="22"/>
              </w:rPr>
              <w:t xml:space="preserve">Trevor </w:t>
            </w:r>
            <w:r w:rsidR="00AB79ED" w:rsidRPr="00AB79ED">
              <w:rPr>
                <w:rFonts w:ascii="Calibri" w:hAnsi="Calibri" w:cs="Calibri"/>
                <w:sz w:val="22"/>
              </w:rPr>
              <w:t>Sumner</w:t>
            </w:r>
          </w:p>
          <w:p w14:paraId="00851110" w14:textId="77777777" w:rsidR="0082749B" w:rsidRPr="00AB79ED" w:rsidRDefault="0082749B" w:rsidP="00AB79ED">
            <w:pPr>
              <w:rPr>
                <w:rFonts w:ascii="Calibri" w:hAnsi="Calibri" w:cs="Calibri"/>
                <w:sz w:val="22"/>
              </w:rPr>
            </w:pPr>
            <w:r w:rsidRPr="00AB79ED">
              <w:rPr>
                <w:rFonts w:ascii="Calibri" w:hAnsi="Calibri" w:cs="Calibri"/>
                <w:sz w:val="22"/>
              </w:rPr>
              <w:t xml:space="preserve"> </w:t>
            </w:r>
            <w:r w:rsidR="00AB79ED" w:rsidRPr="00AB79ED">
              <w:rPr>
                <w:rFonts w:ascii="Calibri" w:hAnsi="Calibri" w:cs="Calibri"/>
                <w:sz w:val="22"/>
              </w:rPr>
              <w:t>Graham Russell</w:t>
            </w:r>
          </w:p>
        </w:tc>
      </w:tr>
      <w:tr w:rsidR="008149ED" w:rsidRPr="00C42E97" w14:paraId="3190DFAF" w14:textId="77777777" w:rsidTr="00CD681D">
        <w:tc>
          <w:tcPr>
            <w:tcW w:w="1134" w:type="dxa"/>
            <w:shd w:val="clear" w:color="auto" w:fill="auto"/>
          </w:tcPr>
          <w:p w14:paraId="007CCBA4" w14:textId="77777777" w:rsidR="008149ED" w:rsidRPr="000325E7" w:rsidRDefault="008149ED" w:rsidP="00E70D39">
            <w:pPr>
              <w:rPr>
                <w:rFonts w:ascii="Calibri" w:hAnsi="Calibri" w:cs="Calibri"/>
                <w:sz w:val="22"/>
              </w:rPr>
            </w:pPr>
            <w:r w:rsidRPr="000325E7">
              <w:rPr>
                <w:rFonts w:ascii="Calibri" w:hAnsi="Calibri" w:cs="Calibri"/>
                <w:sz w:val="22"/>
              </w:rPr>
              <w:lastRenderedPageBreak/>
              <w:t>Annually</w:t>
            </w:r>
          </w:p>
        </w:tc>
        <w:tc>
          <w:tcPr>
            <w:tcW w:w="5670" w:type="dxa"/>
            <w:shd w:val="clear" w:color="auto" w:fill="auto"/>
          </w:tcPr>
          <w:p w14:paraId="4E9CFE4C" w14:textId="77777777" w:rsidR="008149ED" w:rsidRPr="000325E7" w:rsidRDefault="008149ED" w:rsidP="00E70D39">
            <w:pPr>
              <w:rPr>
                <w:rFonts w:ascii="Calibri" w:hAnsi="Calibri" w:cs="Calibri"/>
                <w:sz w:val="22"/>
              </w:rPr>
            </w:pPr>
            <w:r w:rsidRPr="000325E7">
              <w:rPr>
                <w:rFonts w:ascii="Calibri" w:hAnsi="Calibri" w:cs="Calibri"/>
                <w:sz w:val="22"/>
              </w:rPr>
              <w:t>Test all fire extinguishers, check all fire blankets.</w:t>
            </w:r>
            <w:r w:rsidR="000239BB" w:rsidRPr="000325E7">
              <w:rPr>
                <w:rFonts w:ascii="Calibri" w:hAnsi="Calibri" w:cs="Calibri"/>
                <w:sz w:val="22"/>
              </w:rPr>
              <w:t xml:space="preserve"> </w:t>
            </w:r>
            <w:r w:rsidRPr="000325E7">
              <w:rPr>
                <w:rFonts w:ascii="Calibri" w:hAnsi="Calibri" w:cs="Calibri"/>
                <w:sz w:val="22"/>
              </w:rPr>
              <w:t>Rep</w:t>
            </w:r>
            <w:r w:rsidR="00575D48" w:rsidRPr="000325E7">
              <w:rPr>
                <w:rFonts w:ascii="Calibri" w:hAnsi="Calibri" w:cs="Calibri"/>
                <w:sz w:val="22"/>
              </w:rPr>
              <w:t>ort on</w:t>
            </w:r>
            <w:r w:rsidRPr="000325E7">
              <w:rPr>
                <w:rFonts w:ascii="Calibri" w:hAnsi="Calibri" w:cs="Calibri"/>
                <w:sz w:val="22"/>
              </w:rPr>
              <w:t xml:space="preserve"> any missing</w:t>
            </w:r>
            <w:r w:rsidR="00575D48" w:rsidRPr="000325E7">
              <w:rPr>
                <w:rFonts w:ascii="Calibri" w:hAnsi="Calibri" w:cs="Calibri"/>
                <w:sz w:val="22"/>
              </w:rPr>
              <w:t>/damaged</w:t>
            </w:r>
            <w:r w:rsidRPr="000325E7">
              <w:rPr>
                <w:rFonts w:ascii="Calibri" w:hAnsi="Calibri" w:cs="Calibri"/>
                <w:sz w:val="22"/>
              </w:rPr>
              <w:t xml:space="preserve"> fire </w:t>
            </w:r>
            <w:r w:rsidR="00575D48" w:rsidRPr="000325E7">
              <w:rPr>
                <w:rFonts w:ascii="Calibri" w:hAnsi="Calibri" w:cs="Calibri"/>
                <w:sz w:val="22"/>
              </w:rPr>
              <w:t>information</w:t>
            </w:r>
            <w:r w:rsidRPr="000325E7">
              <w:rPr>
                <w:rFonts w:ascii="Calibri" w:hAnsi="Calibri" w:cs="Calibri"/>
                <w:sz w:val="22"/>
              </w:rPr>
              <w:t xml:space="preserve"> signs</w:t>
            </w:r>
            <w:r w:rsidR="00C73459" w:rsidRPr="000325E7">
              <w:rPr>
                <w:rFonts w:ascii="Calibri" w:hAnsi="Calibri" w:cs="Calibri"/>
                <w:sz w:val="22"/>
              </w:rPr>
              <w:t>.</w:t>
            </w:r>
          </w:p>
        </w:tc>
        <w:tc>
          <w:tcPr>
            <w:tcW w:w="2693" w:type="dxa"/>
            <w:shd w:val="clear" w:color="auto" w:fill="auto"/>
          </w:tcPr>
          <w:p w14:paraId="77D49624" w14:textId="77777777" w:rsidR="008149ED" w:rsidRPr="00AB79ED" w:rsidRDefault="004D6B64" w:rsidP="00E70D39">
            <w:pPr>
              <w:rPr>
                <w:rFonts w:ascii="Calibri" w:hAnsi="Calibri" w:cs="Calibri"/>
                <w:sz w:val="22"/>
              </w:rPr>
            </w:pPr>
            <w:r w:rsidRPr="00AB79ED">
              <w:rPr>
                <w:rFonts w:ascii="Calibri" w:hAnsi="Calibri" w:cs="Calibri"/>
                <w:sz w:val="22"/>
              </w:rPr>
              <w:t>Breeze</w:t>
            </w:r>
          </w:p>
        </w:tc>
      </w:tr>
    </w:tbl>
    <w:p w14:paraId="1DE2191D" w14:textId="77777777" w:rsidR="00691A1C" w:rsidRPr="00C42E97" w:rsidRDefault="00691A1C" w:rsidP="00E70D39">
      <w:pPr>
        <w:rPr>
          <w:rFonts w:ascii="Calibri" w:hAnsi="Calibri" w:cs="Calibri"/>
        </w:rPr>
      </w:pPr>
    </w:p>
    <w:p w14:paraId="05EA2D87" w14:textId="77777777" w:rsidR="008149ED" w:rsidRPr="000325E7" w:rsidRDefault="008149ED" w:rsidP="00E70D39">
      <w:pPr>
        <w:numPr>
          <w:ilvl w:val="0"/>
          <w:numId w:val="2"/>
        </w:numPr>
        <w:ind w:left="0" w:firstLine="0"/>
        <w:rPr>
          <w:rFonts w:ascii="Calibri" w:hAnsi="Calibri" w:cs="Calibri"/>
          <w:sz w:val="22"/>
        </w:rPr>
      </w:pPr>
      <w:r w:rsidRPr="000325E7">
        <w:rPr>
          <w:rFonts w:ascii="Calibri" w:hAnsi="Calibri" w:cs="Calibri"/>
          <w:b/>
          <w:sz w:val="22"/>
        </w:rPr>
        <w:t>Training</w:t>
      </w:r>
      <w:r w:rsidR="000239BB" w:rsidRPr="000325E7">
        <w:rPr>
          <w:rFonts w:ascii="Calibri" w:hAnsi="Calibri" w:cs="Calibri"/>
          <w:sz w:val="22"/>
        </w:rPr>
        <w:t xml:space="preserve"> </w:t>
      </w:r>
    </w:p>
    <w:p w14:paraId="03E14C2B" w14:textId="77777777" w:rsidR="008149ED" w:rsidRPr="000325E7" w:rsidRDefault="001E1927" w:rsidP="00E70D39">
      <w:pPr>
        <w:rPr>
          <w:rFonts w:ascii="Calibri" w:hAnsi="Calibri" w:cs="Calibri"/>
          <w:sz w:val="22"/>
        </w:rPr>
      </w:pPr>
      <w:r w:rsidRPr="000325E7">
        <w:rPr>
          <w:rFonts w:ascii="Calibri" w:hAnsi="Calibri" w:cs="Calibri"/>
          <w:sz w:val="22"/>
        </w:rPr>
        <w:t>The Person Responsible (</w:t>
      </w:r>
      <w:r w:rsidR="007C702B">
        <w:rPr>
          <w:rFonts w:ascii="Calibri" w:hAnsi="Calibri" w:cs="Calibri"/>
          <w:sz w:val="22"/>
        </w:rPr>
        <w:t>Trevor Sumner</w:t>
      </w:r>
      <w:r w:rsidR="008149ED" w:rsidRPr="000325E7">
        <w:rPr>
          <w:rFonts w:ascii="Calibri" w:hAnsi="Calibri" w:cs="Calibri"/>
          <w:sz w:val="22"/>
        </w:rPr>
        <w:t>) will arrange training for staff.</w:t>
      </w:r>
    </w:p>
    <w:p w14:paraId="7533C2F8" w14:textId="77777777" w:rsidR="00691A1C" w:rsidRPr="000325E7" w:rsidRDefault="00691A1C" w:rsidP="00E70D39">
      <w:pPr>
        <w:rPr>
          <w:rFonts w:ascii="Calibri" w:hAnsi="Calibri" w:cs="Calibri"/>
          <w:sz w:val="22"/>
        </w:rPr>
      </w:pPr>
    </w:p>
    <w:p w14:paraId="5DCB8A85" w14:textId="77777777" w:rsidR="008149ED" w:rsidRPr="000325E7" w:rsidRDefault="008149ED" w:rsidP="00E70D39">
      <w:pPr>
        <w:numPr>
          <w:ilvl w:val="0"/>
          <w:numId w:val="2"/>
        </w:numPr>
        <w:ind w:left="0" w:firstLine="0"/>
        <w:rPr>
          <w:rFonts w:ascii="Calibri" w:hAnsi="Calibri" w:cs="Calibri"/>
          <w:sz w:val="22"/>
        </w:rPr>
      </w:pPr>
      <w:r w:rsidRPr="000325E7">
        <w:rPr>
          <w:rFonts w:ascii="Calibri" w:hAnsi="Calibri" w:cs="Calibri"/>
          <w:b/>
          <w:sz w:val="22"/>
        </w:rPr>
        <w:t>Practice Evacuations</w:t>
      </w:r>
    </w:p>
    <w:p w14:paraId="648DF5D8" w14:textId="0466E905" w:rsidR="003140DF" w:rsidRDefault="00D6495D" w:rsidP="00E70D39">
      <w:pPr>
        <w:rPr>
          <w:rFonts w:ascii="Calibri" w:hAnsi="Calibri" w:cs="Calibri"/>
          <w:sz w:val="22"/>
        </w:rPr>
      </w:pPr>
      <w:r w:rsidRPr="000325E7">
        <w:rPr>
          <w:rFonts w:ascii="Calibri" w:hAnsi="Calibri" w:cs="Calibri"/>
          <w:sz w:val="22"/>
        </w:rPr>
        <w:t>There will be a</w:t>
      </w:r>
      <w:r w:rsidR="008149ED" w:rsidRPr="000325E7">
        <w:rPr>
          <w:rFonts w:ascii="Calibri" w:hAnsi="Calibri" w:cs="Calibri"/>
          <w:sz w:val="22"/>
        </w:rPr>
        <w:t xml:space="preserve"> practice evacuatio</w:t>
      </w:r>
      <w:r w:rsidRPr="000325E7">
        <w:rPr>
          <w:rFonts w:ascii="Calibri" w:hAnsi="Calibri" w:cs="Calibri"/>
          <w:sz w:val="22"/>
        </w:rPr>
        <w:t>n</w:t>
      </w:r>
      <w:r w:rsidR="008149ED" w:rsidRPr="000325E7">
        <w:rPr>
          <w:rFonts w:ascii="Calibri" w:hAnsi="Calibri" w:cs="Calibri"/>
          <w:sz w:val="22"/>
        </w:rPr>
        <w:t xml:space="preserve"> each term.</w:t>
      </w:r>
      <w:r w:rsidR="000239BB" w:rsidRPr="000325E7">
        <w:rPr>
          <w:rFonts w:ascii="Calibri" w:hAnsi="Calibri" w:cs="Calibri"/>
          <w:sz w:val="22"/>
        </w:rPr>
        <w:t xml:space="preserve"> </w:t>
      </w:r>
      <w:r w:rsidR="008149ED" w:rsidRPr="000325E7">
        <w:rPr>
          <w:rFonts w:ascii="Calibri" w:hAnsi="Calibri" w:cs="Calibri"/>
          <w:sz w:val="22"/>
        </w:rPr>
        <w:t>The aim of the practice is to familiarise pupils and staff with evacuation procedures.</w:t>
      </w:r>
      <w:r w:rsidR="000239BB" w:rsidRPr="000325E7">
        <w:rPr>
          <w:rFonts w:ascii="Calibri" w:hAnsi="Calibri" w:cs="Calibri"/>
          <w:sz w:val="22"/>
        </w:rPr>
        <w:t xml:space="preserve"> </w:t>
      </w:r>
      <w:r w:rsidR="008149ED" w:rsidRPr="000325E7">
        <w:rPr>
          <w:rFonts w:ascii="Calibri" w:hAnsi="Calibri" w:cs="Calibri"/>
          <w:sz w:val="22"/>
        </w:rPr>
        <w:t>The practi</w:t>
      </w:r>
      <w:r w:rsidR="004103AD" w:rsidRPr="000325E7">
        <w:rPr>
          <w:rFonts w:ascii="Calibri" w:hAnsi="Calibri" w:cs="Calibri"/>
          <w:sz w:val="22"/>
        </w:rPr>
        <w:t xml:space="preserve">ce supervisor will </w:t>
      </w:r>
      <w:r w:rsidR="00615C65">
        <w:rPr>
          <w:rFonts w:ascii="Calibri" w:hAnsi="Calibri" w:cs="Calibri"/>
          <w:sz w:val="22"/>
        </w:rPr>
        <w:t>act</w:t>
      </w:r>
      <w:r w:rsidR="00B00341">
        <w:rPr>
          <w:rFonts w:ascii="Calibri" w:hAnsi="Calibri" w:cs="Calibri"/>
          <w:sz w:val="22"/>
        </w:rPr>
        <w:t>u</w:t>
      </w:r>
      <w:r w:rsidR="00615C65">
        <w:rPr>
          <w:rFonts w:ascii="Calibri" w:hAnsi="Calibri" w:cs="Calibri"/>
          <w:sz w:val="22"/>
        </w:rPr>
        <w:t>ate the fire alarm</w:t>
      </w:r>
      <w:r w:rsidR="00575D48" w:rsidRPr="000325E7">
        <w:rPr>
          <w:rFonts w:ascii="Calibri" w:hAnsi="Calibri" w:cs="Calibri"/>
          <w:sz w:val="22"/>
        </w:rPr>
        <w:t xml:space="preserve"> </w:t>
      </w:r>
      <w:r w:rsidR="008149ED" w:rsidRPr="000325E7">
        <w:rPr>
          <w:rFonts w:ascii="Calibri" w:hAnsi="Calibri" w:cs="Calibri"/>
          <w:sz w:val="22"/>
        </w:rPr>
        <w:t>and monitor the time it takes to evacuate the buildings</w:t>
      </w:r>
      <w:r w:rsidR="000239BB" w:rsidRPr="000325E7">
        <w:rPr>
          <w:rFonts w:ascii="Calibri" w:hAnsi="Calibri" w:cs="Calibri"/>
          <w:sz w:val="22"/>
        </w:rPr>
        <w:t>;</w:t>
      </w:r>
      <w:r w:rsidRPr="000325E7">
        <w:rPr>
          <w:rFonts w:ascii="Calibri" w:hAnsi="Calibri" w:cs="Calibri"/>
          <w:sz w:val="22"/>
        </w:rPr>
        <w:t xml:space="preserve"> these details are to be kept by</w:t>
      </w:r>
      <w:r w:rsidR="008149ED" w:rsidRPr="000325E7">
        <w:rPr>
          <w:rFonts w:ascii="Calibri" w:hAnsi="Calibri" w:cs="Calibri"/>
          <w:sz w:val="22"/>
        </w:rPr>
        <w:t xml:space="preserve"> the </w:t>
      </w:r>
      <w:r w:rsidR="00DC4ED7">
        <w:rPr>
          <w:rFonts w:ascii="Calibri" w:hAnsi="Calibri" w:cs="Calibri"/>
          <w:sz w:val="22"/>
        </w:rPr>
        <w:t>Proprietor</w:t>
      </w:r>
      <w:r w:rsidR="008149ED" w:rsidRPr="000325E7">
        <w:rPr>
          <w:rFonts w:ascii="Calibri" w:hAnsi="Calibri" w:cs="Calibri"/>
          <w:sz w:val="22"/>
        </w:rPr>
        <w:t xml:space="preserve"> for record</w:t>
      </w:r>
      <w:r w:rsidR="00DC4ED7">
        <w:rPr>
          <w:rFonts w:ascii="Calibri" w:hAnsi="Calibri" w:cs="Calibri"/>
          <w:sz w:val="22"/>
        </w:rPr>
        <w:t>-</w:t>
      </w:r>
      <w:r w:rsidR="008149ED" w:rsidRPr="000325E7">
        <w:rPr>
          <w:rFonts w:ascii="Calibri" w:hAnsi="Calibri" w:cs="Calibri"/>
          <w:sz w:val="22"/>
        </w:rPr>
        <w:t>keeping purposes.</w:t>
      </w:r>
    </w:p>
    <w:p w14:paraId="351D3E07" w14:textId="77777777" w:rsidR="003140DF" w:rsidRDefault="003140DF" w:rsidP="00E70D39">
      <w:pPr>
        <w:rPr>
          <w:rFonts w:ascii="Calibri" w:hAnsi="Calibri" w:cs="Calibri"/>
          <w:sz w:val="22"/>
        </w:rPr>
      </w:pPr>
    </w:p>
    <w:p w14:paraId="3DE17539" w14:textId="77777777" w:rsidR="003140DF" w:rsidRPr="003140DF" w:rsidRDefault="003140DF" w:rsidP="00E70D39">
      <w:pPr>
        <w:rPr>
          <w:rFonts w:ascii="Calibri" w:hAnsi="Calibri" w:cs="Calibri"/>
          <w:sz w:val="22"/>
        </w:rPr>
      </w:pPr>
      <w:r>
        <w:rPr>
          <w:rFonts w:ascii="Calibri" w:hAnsi="Calibri" w:cs="Calibri"/>
          <w:sz w:val="22"/>
        </w:rPr>
        <w:t>9.</w:t>
      </w:r>
      <w:r>
        <w:rPr>
          <w:rFonts w:ascii="Calibri" w:hAnsi="Calibri" w:cs="Calibri"/>
          <w:sz w:val="22"/>
        </w:rPr>
        <w:tab/>
      </w:r>
      <w:r w:rsidRPr="00DC4ED7">
        <w:rPr>
          <w:rFonts w:ascii="Calibri" w:hAnsi="Calibri" w:cs="Calibri"/>
          <w:b/>
          <w:sz w:val="22"/>
        </w:rPr>
        <w:t>Actions to</w:t>
      </w:r>
      <w:r w:rsidR="000662D3" w:rsidRPr="00DC4ED7">
        <w:rPr>
          <w:rFonts w:ascii="Calibri" w:hAnsi="Calibri" w:cs="Calibri"/>
          <w:b/>
          <w:sz w:val="22"/>
        </w:rPr>
        <w:t xml:space="preserve"> be taken in the event of fire</w:t>
      </w:r>
      <w:r w:rsidR="000662D3">
        <w:rPr>
          <w:rFonts w:ascii="Calibri" w:hAnsi="Calibri" w:cs="Calibri"/>
          <w:sz w:val="22"/>
        </w:rPr>
        <w:t>:</w:t>
      </w:r>
    </w:p>
    <w:p w14:paraId="0D5AEE04" w14:textId="77777777" w:rsidR="003140DF" w:rsidRPr="00DC4ED7" w:rsidRDefault="000662D3" w:rsidP="00E70D39">
      <w:pPr>
        <w:rPr>
          <w:rFonts w:ascii="Calibri" w:hAnsi="Calibri" w:cs="Calibri"/>
          <w:i/>
          <w:sz w:val="22"/>
        </w:rPr>
      </w:pPr>
      <w:r w:rsidRPr="00DC4ED7">
        <w:rPr>
          <w:rFonts w:ascii="Calibri" w:hAnsi="Calibri" w:cs="Calibri"/>
          <w:i/>
          <w:sz w:val="22"/>
        </w:rPr>
        <w:t>Raise the alarm</w:t>
      </w:r>
    </w:p>
    <w:p w14:paraId="7469CEEA" w14:textId="77777777" w:rsidR="00E70D39" w:rsidRDefault="003140DF" w:rsidP="00E70D39">
      <w:pPr>
        <w:numPr>
          <w:ilvl w:val="0"/>
          <w:numId w:val="16"/>
        </w:numPr>
        <w:ind w:left="0" w:firstLine="0"/>
        <w:rPr>
          <w:rFonts w:ascii="Calibri" w:hAnsi="Calibri" w:cs="Calibri"/>
          <w:sz w:val="22"/>
        </w:rPr>
      </w:pPr>
      <w:r w:rsidRPr="003140DF">
        <w:rPr>
          <w:rFonts w:ascii="Calibri" w:hAnsi="Calibri" w:cs="Calibri"/>
          <w:sz w:val="22"/>
        </w:rPr>
        <w:t>By operating the nearest ‘Break Glass Call Point’ (BGCP)</w:t>
      </w:r>
    </w:p>
    <w:p w14:paraId="1A33E171" w14:textId="77777777" w:rsidR="003140DF" w:rsidRPr="00E70D39" w:rsidRDefault="003140DF" w:rsidP="00E70D39">
      <w:pPr>
        <w:numPr>
          <w:ilvl w:val="0"/>
          <w:numId w:val="16"/>
        </w:numPr>
        <w:ind w:left="709" w:hanging="709"/>
        <w:rPr>
          <w:rFonts w:ascii="Calibri" w:hAnsi="Calibri" w:cs="Calibri"/>
          <w:sz w:val="22"/>
        </w:rPr>
      </w:pPr>
      <w:r w:rsidRPr="00E70D39">
        <w:rPr>
          <w:rFonts w:ascii="Calibri" w:hAnsi="Calibri" w:cs="Calibri"/>
          <w:sz w:val="22"/>
        </w:rPr>
        <w:t>On actuation of the Fire Alarm, manually at the BGCP or by Automatic Fire Detection</w:t>
      </w:r>
      <w:r w:rsidR="00DC4ED7" w:rsidRPr="00E70D39">
        <w:rPr>
          <w:rFonts w:ascii="Calibri" w:hAnsi="Calibri" w:cs="Calibri"/>
          <w:sz w:val="22"/>
        </w:rPr>
        <w:t xml:space="preserve"> (AFD)</w:t>
      </w:r>
      <w:r w:rsidRPr="00E70D39">
        <w:rPr>
          <w:rFonts w:ascii="Calibri" w:hAnsi="Calibri" w:cs="Calibri"/>
          <w:sz w:val="22"/>
        </w:rPr>
        <w:t>, the Fire Service is called automatically.</w:t>
      </w:r>
    </w:p>
    <w:p w14:paraId="535C7E65" w14:textId="77777777" w:rsidR="000662D3" w:rsidRDefault="000662D3" w:rsidP="00E70D39">
      <w:pPr>
        <w:rPr>
          <w:rFonts w:ascii="Calibri" w:hAnsi="Calibri" w:cs="Calibri"/>
          <w:sz w:val="22"/>
        </w:rPr>
      </w:pPr>
    </w:p>
    <w:p w14:paraId="1E69DA6F" w14:textId="77777777" w:rsidR="003140DF" w:rsidRPr="00DC4ED7" w:rsidRDefault="000662D3" w:rsidP="00E70D39">
      <w:pPr>
        <w:tabs>
          <w:tab w:val="left" w:pos="1134"/>
        </w:tabs>
        <w:rPr>
          <w:rFonts w:ascii="Calibri" w:hAnsi="Calibri" w:cs="Calibri"/>
          <w:i/>
          <w:sz w:val="22"/>
        </w:rPr>
      </w:pPr>
      <w:r w:rsidRPr="00DC4ED7">
        <w:rPr>
          <w:rFonts w:ascii="Calibri" w:hAnsi="Calibri" w:cs="Calibri"/>
          <w:i/>
          <w:sz w:val="22"/>
        </w:rPr>
        <w:tab/>
      </w:r>
      <w:r w:rsidR="003140DF" w:rsidRPr="00DC4ED7">
        <w:rPr>
          <w:rFonts w:ascii="Calibri" w:hAnsi="Calibri" w:cs="Calibri"/>
          <w:i/>
          <w:sz w:val="22"/>
        </w:rPr>
        <w:t>On hearing the Fire A</w:t>
      </w:r>
      <w:r w:rsidRPr="00DC4ED7">
        <w:rPr>
          <w:rFonts w:ascii="Calibri" w:hAnsi="Calibri" w:cs="Calibri"/>
          <w:i/>
          <w:sz w:val="22"/>
        </w:rPr>
        <w:t>larm Sounder</w:t>
      </w:r>
    </w:p>
    <w:p w14:paraId="5DEDA3D2" w14:textId="77777777" w:rsidR="003140DF" w:rsidRPr="000662D3" w:rsidRDefault="003140DF" w:rsidP="00E70D39">
      <w:pPr>
        <w:numPr>
          <w:ilvl w:val="0"/>
          <w:numId w:val="17"/>
        </w:numPr>
        <w:ind w:left="709" w:hanging="709"/>
        <w:rPr>
          <w:rFonts w:ascii="Calibri" w:hAnsi="Calibri" w:cs="Calibri"/>
          <w:sz w:val="22"/>
        </w:rPr>
      </w:pPr>
      <w:r w:rsidRPr="003140DF">
        <w:rPr>
          <w:rFonts w:ascii="Calibri" w:hAnsi="Calibri" w:cs="Calibri"/>
          <w:sz w:val="22"/>
        </w:rPr>
        <w:t>Evacuate the premises via the nearest available escape route.</w:t>
      </w:r>
      <w:r w:rsidR="000662D3">
        <w:rPr>
          <w:rFonts w:ascii="Calibri" w:hAnsi="Calibri" w:cs="Calibri"/>
          <w:sz w:val="22"/>
        </w:rPr>
        <w:t xml:space="preserve"> </w:t>
      </w:r>
      <w:r w:rsidRPr="000662D3">
        <w:rPr>
          <w:rFonts w:ascii="Calibri" w:hAnsi="Calibri" w:cs="Calibri"/>
          <w:sz w:val="22"/>
        </w:rPr>
        <w:t>Teacher Fire Marshals to facilitate the evacuation of all under their care</w:t>
      </w:r>
      <w:r w:rsidR="000662D3">
        <w:rPr>
          <w:rFonts w:ascii="Calibri" w:hAnsi="Calibri" w:cs="Calibri"/>
          <w:sz w:val="22"/>
        </w:rPr>
        <w:t>,</w:t>
      </w:r>
      <w:r w:rsidRPr="000662D3">
        <w:rPr>
          <w:rFonts w:ascii="Calibri" w:hAnsi="Calibri" w:cs="Calibri"/>
          <w:sz w:val="22"/>
        </w:rPr>
        <w:t xml:space="preserve"> </w:t>
      </w:r>
      <w:r w:rsidR="000662D3">
        <w:rPr>
          <w:rFonts w:ascii="Calibri" w:hAnsi="Calibri" w:cs="Calibri"/>
          <w:sz w:val="22"/>
        </w:rPr>
        <w:t>i</w:t>
      </w:r>
      <w:r w:rsidRPr="000662D3">
        <w:rPr>
          <w:rFonts w:ascii="Calibri" w:hAnsi="Calibri" w:cs="Calibri"/>
          <w:sz w:val="22"/>
        </w:rPr>
        <w:t>f possible closing all doors behind evacuating people.</w:t>
      </w:r>
    </w:p>
    <w:p w14:paraId="00B2A4C8" w14:textId="77777777" w:rsidR="003140DF" w:rsidRPr="003140DF" w:rsidRDefault="003140DF" w:rsidP="00E70D39">
      <w:pPr>
        <w:numPr>
          <w:ilvl w:val="0"/>
          <w:numId w:val="17"/>
        </w:numPr>
        <w:ind w:left="709" w:hanging="709"/>
        <w:rPr>
          <w:rFonts w:ascii="Calibri" w:hAnsi="Calibri" w:cs="Calibri"/>
          <w:sz w:val="22"/>
        </w:rPr>
      </w:pPr>
      <w:r w:rsidRPr="003140DF">
        <w:rPr>
          <w:rFonts w:ascii="Calibri" w:hAnsi="Calibri" w:cs="Calibri"/>
          <w:sz w:val="22"/>
        </w:rPr>
        <w:t>Attack the fire using an appropriate extinguisher without taking</w:t>
      </w:r>
      <w:r>
        <w:rPr>
          <w:rFonts w:ascii="Calibri" w:hAnsi="Calibri" w:cs="Calibri"/>
          <w:sz w:val="22"/>
        </w:rPr>
        <w:t xml:space="preserve"> </w:t>
      </w:r>
      <w:r w:rsidRPr="003140DF">
        <w:rPr>
          <w:rFonts w:ascii="Calibri" w:hAnsi="Calibri" w:cs="Calibri"/>
          <w:sz w:val="22"/>
        </w:rPr>
        <w:t>undue risk or compromising any duty to facilitate the</w:t>
      </w:r>
      <w:r w:rsidR="000662D3">
        <w:rPr>
          <w:rFonts w:ascii="Calibri" w:hAnsi="Calibri" w:cs="Calibri"/>
          <w:sz w:val="22"/>
        </w:rPr>
        <w:t xml:space="preserve"> </w:t>
      </w:r>
      <w:r w:rsidRPr="003140DF">
        <w:rPr>
          <w:rFonts w:ascii="Calibri" w:hAnsi="Calibri" w:cs="Calibri"/>
          <w:sz w:val="22"/>
        </w:rPr>
        <w:t>evacuation of anybody under one’s care.</w:t>
      </w:r>
    </w:p>
    <w:p w14:paraId="606838F0" w14:textId="77777777" w:rsidR="003140DF" w:rsidRPr="000662D3" w:rsidRDefault="003140DF" w:rsidP="00E70D39">
      <w:pPr>
        <w:numPr>
          <w:ilvl w:val="0"/>
          <w:numId w:val="17"/>
        </w:numPr>
        <w:ind w:left="709" w:hanging="709"/>
        <w:rPr>
          <w:rFonts w:ascii="Calibri" w:hAnsi="Calibri" w:cs="Calibri"/>
          <w:sz w:val="22"/>
        </w:rPr>
      </w:pPr>
      <w:r w:rsidRPr="003140DF">
        <w:rPr>
          <w:rFonts w:ascii="Calibri" w:hAnsi="Calibri" w:cs="Calibri"/>
          <w:sz w:val="22"/>
        </w:rPr>
        <w:t xml:space="preserve">Assemble </w:t>
      </w:r>
      <w:r w:rsidR="000662D3">
        <w:rPr>
          <w:rFonts w:ascii="Calibri" w:hAnsi="Calibri" w:cs="Calibri"/>
          <w:sz w:val="22"/>
        </w:rPr>
        <w:t>on pavement of Eastwood Road outside the school</w:t>
      </w:r>
      <w:r w:rsidR="00E70D39">
        <w:rPr>
          <w:rFonts w:ascii="Calibri" w:hAnsi="Calibri" w:cs="Calibri"/>
          <w:sz w:val="22"/>
        </w:rPr>
        <w:t xml:space="preserve"> (the ‘rendezvous point’, RVP)</w:t>
      </w:r>
      <w:r w:rsidR="000662D3">
        <w:rPr>
          <w:rFonts w:ascii="Calibri" w:hAnsi="Calibri" w:cs="Calibri"/>
          <w:sz w:val="22"/>
        </w:rPr>
        <w:t xml:space="preserve">. </w:t>
      </w:r>
      <w:r w:rsidRPr="003140DF">
        <w:rPr>
          <w:rFonts w:ascii="Calibri" w:hAnsi="Calibri" w:cs="Calibri"/>
          <w:sz w:val="22"/>
        </w:rPr>
        <w:t>Teacher Fire Marshals to account for</w:t>
      </w:r>
      <w:r w:rsidR="000662D3">
        <w:rPr>
          <w:rFonts w:ascii="Calibri" w:hAnsi="Calibri" w:cs="Calibri"/>
          <w:sz w:val="22"/>
        </w:rPr>
        <w:t xml:space="preserve"> </w:t>
      </w:r>
      <w:r w:rsidRPr="003140DF">
        <w:rPr>
          <w:rFonts w:ascii="Calibri" w:hAnsi="Calibri" w:cs="Calibri"/>
          <w:sz w:val="22"/>
        </w:rPr>
        <w:t>all under their ca</w:t>
      </w:r>
      <w:r w:rsidR="000662D3">
        <w:rPr>
          <w:rFonts w:ascii="Calibri" w:hAnsi="Calibri" w:cs="Calibri"/>
          <w:sz w:val="22"/>
        </w:rPr>
        <w:t>re and report to the Head</w:t>
      </w:r>
      <w:r w:rsidRPr="003140DF">
        <w:rPr>
          <w:rFonts w:ascii="Calibri" w:hAnsi="Calibri" w:cs="Calibri"/>
          <w:sz w:val="22"/>
        </w:rPr>
        <w:t>teacher</w:t>
      </w:r>
      <w:r w:rsidR="000662D3">
        <w:rPr>
          <w:rFonts w:ascii="Calibri" w:hAnsi="Calibri" w:cs="Calibri"/>
          <w:sz w:val="22"/>
        </w:rPr>
        <w:t xml:space="preserve"> or deputy. The Head</w:t>
      </w:r>
      <w:r w:rsidRPr="003140DF">
        <w:rPr>
          <w:rFonts w:ascii="Calibri" w:hAnsi="Calibri" w:cs="Calibri"/>
          <w:sz w:val="22"/>
        </w:rPr>
        <w:t>teacher to account for all</w:t>
      </w:r>
      <w:r w:rsidR="000662D3">
        <w:rPr>
          <w:rFonts w:ascii="Calibri" w:hAnsi="Calibri" w:cs="Calibri"/>
          <w:sz w:val="22"/>
        </w:rPr>
        <w:t xml:space="preserve"> </w:t>
      </w:r>
      <w:r w:rsidRPr="000662D3">
        <w:rPr>
          <w:rFonts w:ascii="Calibri" w:hAnsi="Calibri" w:cs="Calibri"/>
          <w:sz w:val="22"/>
        </w:rPr>
        <w:t>other persons on the premises using the register.</w:t>
      </w:r>
    </w:p>
    <w:p w14:paraId="195D3671" w14:textId="77777777" w:rsidR="003140DF" w:rsidRPr="000662D3" w:rsidRDefault="003140DF" w:rsidP="00E70D39">
      <w:pPr>
        <w:numPr>
          <w:ilvl w:val="0"/>
          <w:numId w:val="17"/>
        </w:numPr>
        <w:ind w:left="709" w:hanging="709"/>
        <w:rPr>
          <w:rFonts w:ascii="Calibri" w:hAnsi="Calibri" w:cs="Calibri"/>
          <w:sz w:val="22"/>
        </w:rPr>
      </w:pPr>
      <w:r w:rsidRPr="003140DF">
        <w:rPr>
          <w:rFonts w:ascii="Calibri" w:hAnsi="Calibri" w:cs="Calibri"/>
          <w:sz w:val="22"/>
        </w:rPr>
        <w:t>Head teacher or deputy to report to the senior Fire</w:t>
      </w:r>
      <w:r w:rsidR="000662D3">
        <w:rPr>
          <w:rFonts w:ascii="Calibri" w:hAnsi="Calibri" w:cs="Calibri"/>
          <w:sz w:val="22"/>
        </w:rPr>
        <w:t xml:space="preserve"> </w:t>
      </w:r>
      <w:r w:rsidRPr="000662D3">
        <w:rPr>
          <w:rFonts w:ascii="Calibri" w:hAnsi="Calibri" w:cs="Calibri"/>
          <w:sz w:val="22"/>
        </w:rPr>
        <w:t>Officer on arrival, reporting whether ‘all persons are</w:t>
      </w:r>
      <w:r w:rsidR="000662D3" w:rsidRPr="000662D3">
        <w:rPr>
          <w:rFonts w:ascii="Calibri" w:hAnsi="Calibri" w:cs="Calibri"/>
          <w:sz w:val="22"/>
        </w:rPr>
        <w:t xml:space="preserve"> </w:t>
      </w:r>
      <w:r w:rsidRPr="000662D3">
        <w:rPr>
          <w:rFonts w:ascii="Calibri" w:hAnsi="Calibri" w:cs="Calibri"/>
          <w:sz w:val="22"/>
        </w:rPr>
        <w:t>accounted for’ together with any pertinent information.</w:t>
      </w:r>
    </w:p>
    <w:p w14:paraId="27FE5788" w14:textId="77777777" w:rsidR="003140DF" w:rsidRPr="003140DF" w:rsidRDefault="003140DF" w:rsidP="00E70D39">
      <w:pPr>
        <w:numPr>
          <w:ilvl w:val="0"/>
          <w:numId w:val="17"/>
        </w:numPr>
        <w:ind w:left="0" w:firstLine="0"/>
        <w:rPr>
          <w:rFonts w:ascii="Calibri" w:hAnsi="Calibri" w:cs="Calibri"/>
          <w:sz w:val="22"/>
        </w:rPr>
      </w:pPr>
      <w:r w:rsidRPr="003140DF">
        <w:rPr>
          <w:rFonts w:ascii="Calibri" w:hAnsi="Calibri" w:cs="Calibri"/>
          <w:sz w:val="22"/>
        </w:rPr>
        <w:t>Do not re</w:t>
      </w:r>
      <w:r w:rsidR="000662D3">
        <w:rPr>
          <w:rFonts w:ascii="Calibri" w:hAnsi="Calibri" w:cs="Calibri"/>
          <w:sz w:val="22"/>
        </w:rPr>
        <w:t>-</w:t>
      </w:r>
      <w:r w:rsidRPr="003140DF">
        <w:rPr>
          <w:rFonts w:ascii="Calibri" w:hAnsi="Calibri" w:cs="Calibri"/>
          <w:sz w:val="22"/>
        </w:rPr>
        <w:t>enter the premises until advised that it is safe to do so</w:t>
      </w:r>
      <w:r w:rsidR="000662D3">
        <w:rPr>
          <w:rFonts w:ascii="Calibri" w:hAnsi="Calibri" w:cs="Calibri"/>
          <w:sz w:val="22"/>
        </w:rPr>
        <w:t xml:space="preserve"> </w:t>
      </w:r>
      <w:r w:rsidRPr="003140DF">
        <w:rPr>
          <w:rFonts w:ascii="Calibri" w:hAnsi="Calibri" w:cs="Calibri"/>
          <w:sz w:val="22"/>
        </w:rPr>
        <w:t>by the Senior Fire Officer present.</w:t>
      </w:r>
    </w:p>
    <w:p w14:paraId="6370C503" w14:textId="77777777" w:rsidR="003140DF" w:rsidRPr="003140DF" w:rsidRDefault="000662D3" w:rsidP="00FA3057">
      <w:pPr>
        <w:numPr>
          <w:ilvl w:val="0"/>
          <w:numId w:val="17"/>
        </w:numPr>
        <w:ind w:left="709" w:hanging="709"/>
        <w:rPr>
          <w:rFonts w:ascii="Calibri" w:hAnsi="Calibri" w:cs="Calibri"/>
          <w:sz w:val="22"/>
        </w:rPr>
      </w:pPr>
      <w:r>
        <w:rPr>
          <w:rFonts w:ascii="Calibri" w:hAnsi="Calibri" w:cs="Calibri"/>
          <w:sz w:val="22"/>
        </w:rPr>
        <w:t>Headt</w:t>
      </w:r>
      <w:r w:rsidR="003140DF" w:rsidRPr="003140DF">
        <w:rPr>
          <w:rFonts w:ascii="Calibri" w:hAnsi="Calibri" w:cs="Calibri"/>
          <w:sz w:val="22"/>
        </w:rPr>
        <w:t>eacher or deputy is to ensure that the Fire</w:t>
      </w:r>
      <w:r>
        <w:rPr>
          <w:rFonts w:ascii="Calibri" w:hAnsi="Calibri" w:cs="Calibri"/>
          <w:sz w:val="22"/>
        </w:rPr>
        <w:t xml:space="preserve"> </w:t>
      </w:r>
      <w:r w:rsidR="003140DF" w:rsidRPr="003140DF">
        <w:rPr>
          <w:rFonts w:ascii="Calibri" w:hAnsi="Calibri" w:cs="Calibri"/>
          <w:sz w:val="22"/>
        </w:rPr>
        <w:t>Alarm is reset and ‘armed’ before the premises are reoccupied.</w:t>
      </w:r>
    </w:p>
    <w:p w14:paraId="7842DE4D" w14:textId="77777777" w:rsidR="003140DF" w:rsidRPr="003140DF" w:rsidRDefault="003140DF" w:rsidP="00FA3057">
      <w:pPr>
        <w:numPr>
          <w:ilvl w:val="0"/>
          <w:numId w:val="17"/>
        </w:numPr>
        <w:ind w:left="709" w:hanging="709"/>
        <w:rPr>
          <w:rFonts w:ascii="Calibri" w:hAnsi="Calibri" w:cs="Calibri"/>
          <w:sz w:val="22"/>
        </w:rPr>
      </w:pPr>
      <w:r w:rsidRPr="003140DF">
        <w:rPr>
          <w:rFonts w:ascii="Calibri" w:hAnsi="Calibri" w:cs="Calibri"/>
          <w:sz w:val="22"/>
        </w:rPr>
        <w:t>At the earliest opportunity the Fire Warden</w:t>
      </w:r>
      <w:r w:rsidR="000662D3">
        <w:rPr>
          <w:rFonts w:ascii="Calibri" w:hAnsi="Calibri" w:cs="Calibri"/>
          <w:sz w:val="22"/>
        </w:rPr>
        <w:t>,</w:t>
      </w:r>
      <w:r w:rsidRPr="003140DF">
        <w:rPr>
          <w:rFonts w:ascii="Calibri" w:hAnsi="Calibri" w:cs="Calibri"/>
          <w:sz w:val="22"/>
        </w:rPr>
        <w:t xml:space="preserve"> Headteacher or</w:t>
      </w:r>
      <w:r w:rsidR="000662D3">
        <w:rPr>
          <w:rFonts w:ascii="Calibri" w:hAnsi="Calibri" w:cs="Calibri"/>
          <w:sz w:val="22"/>
        </w:rPr>
        <w:t xml:space="preserve"> </w:t>
      </w:r>
      <w:r w:rsidRPr="003140DF">
        <w:rPr>
          <w:rFonts w:ascii="Calibri" w:hAnsi="Calibri" w:cs="Calibri"/>
          <w:sz w:val="22"/>
        </w:rPr>
        <w:t>deputy is to</w:t>
      </w:r>
      <w:r w:rsidR="00AB45C8">
        <w:rPr>
          <w:rFonts w:ascii="Calibri" w:hAnsi="Calibri" w:cs="Calibri"/>
          <w:sz w:val="22"/>
        </w:rPr>
        <w:t xml:space="preserve"> investigate the Fire Alarm activ</w:t>
      </w:r>
      <w:r w:rsidRPr="003140DF">
        <w:rPr>
          <w:rFonts w:ascii="Calibri" w:hAnsi="Calibri" w:cs="Calibri"/>
          <w:sz w:val="22"/>
        </w:rPr>
        <w:t>ation</w:t>
      </w:r>
      <w:r w:rsidR="000662D3">
        <w:rPr>
          <w:rFonts w:ascii="Calibri" w:hAnsi="Calibri" w:cs="Calibri"/>
          <w:sz w:val="22"/>
        </w:rPr>
        <w:t>,</w:t>
      </w:r>
      <w:r w:rsidRPr="003140DF">
        <w:rPr>
          <w:rFonts w:ascii="Calibri" w:hAnsi="Calibri" w:cs="Calibri"/>
          <w:sz w:val="22"/>
        </w:rPr>
        <w:t xml:space="preserve"> taking notes as</w:t>
      </w:r>
      <w:r w:rsidR="000662D3">
        <w:rPr>
          <w:rFonts w:ascii="Calibri" w:hAnsi="Calibri" w:cs="Calibri"/>
          <w:sz w:val="22"/>
        </w:rPr>
        <w:t xml:space="preserve"> </w:t>
      </w:r>
      <w:r w:rsidRPr="003140DF">
        <w:rPr>
          <w:rFonts w:ascii="Calibri" w:hAnsi="Calibri" w:cs="Calibri"/>
          <w:sz w:val="22"/>
        </w:rPr>
        <w:t>necessary, liaising with the Fire Service. Any significant findings</w:t>
      </w:r>
      <w:r w:rsidR="000662D3">
        <w:rPr>
          <w:rFonts w:ascii="Calibri" w:hAnsi="Calibri" w:cs="Calibri"/>
          <w:sz w:val="22"/>
        </w:rPr>
        <w:t xml:space="preserve"> </w:t>
      </w:r>
      <w:r w:rsidRPr="003140DF">
        <w:rPr>
          <w:rFonts w:ascii="Calibri" w:hAnsi="Calibri" w:cs="Calibri"/>
          <w:sz w:val="22"/>
        </w:rPr>
        <w:t>of an investigation are to be recorded. Review all safety</w:t>
      </w:r>
      <w:r w:rsidR="000662D3">
        <w:rPr>
          <w:rFonts w:ascii="Calibri" w:hAnsi="Calibri" w:cs="Calibri"/>
          <w:sz w:val="22"/>
        </w:rPr>
        <w:t xml:space="preserve"> </w:t>
      </w:r>
      <w:r w:rsidRPr="003140DF">
        <w:rPr>
          <w:rFonts w:ascii="Calibri" w:hAnsi="Calibri" w:cs="Calibri"/>
          <w:sz w:val="22"/>
        </w:rPr>
        <w:t>procedures as appropriate or annually.</w:t>
      </w:r>
    </w:p>
    <w:p w14:paraId="3857247D" w14:textId="77777777" w:rsidR="008149ED" w:rsidRPr="000325E7" w:rsidRDefault="008149ED" w:rsidP="00E70D39">
      <w:pPr>
        <w:rPr>
          <w:rFonts w:ascii="Calibri" w:hAnsi="Calibri" w:cs="Calibri"/>
          <w:sz w:val="22"/>
        </w:rPr>
      </w:pPr>
    </w:p>
    <w:p w14:paraId="021F9446" w14:textId="77777777" w:rsidR="008149ED" w:rsidRPr="000325E7" w:rsidRDefault="00FA3057" w:rsidP="00FA3057">
      <w:pPr>
        <w:rPr>
          <w:rFonts w:ascii="Calibri" w:hAnsi="Calibri" w:cs="Calibri"/>
          <w:sz w:val="22"/>
        </w:rPr>
      </w:pPr>
      <w:r w:rsidRPr="00FA3057">
        <w:rPr>
          <w:rFonts w:ascii="Calibri" w:hAnsi="Calibri" w:cs="Calibri"/>
          <w:sz w:val="22"/>
        </w:rPr>
        <w:t>10.</w:t>
      </w:r>
      <w:r w:rsidRPr="00FA3057">
        <w:rPr>
          <w:rFonts w:ascii="Calibri" w:hAnsi="Calibri" w:cs="Calibri"/>
          <w:sz w:val="22"/>
        </w:rPr>
        <w:tab/>
      </w:r>
      <w:r w:rsidR="008149ED" w:rsidRPr="000325E7">
        <w:rPr>
          <w:rFonts w:ascii="Calibri" w:hAnsi="Calibri" w:cs="Calibri"/>
          <w:b/>
          <w:sz w:val="22"/>
        </w:rPr>
        <w:t>Annual Review.</w:t>
      </w:r>
      <w:r w:rsidR="000239BB" w:rsidRPr="000325E7">
        <w:rPr>
          <w:rFonts w:ascii="Calibri" w:hAnsi="Calibri" w:cs="Calibri"/>
          <w:b/>
          <w:sz w:val="22"/>
        </w:rPr>
        <w:t xml:space="preserve"> </w:t>
      </w:r>
      <w:r w:rsidR="008149ED" w:rsidRPr="000325E7">
        <w:rPr>
          <w:rFonts w:ascii="Calibri" w:hAnsi="Calibri" w:cs="Calibri"/>
          <w:sz w:val="22"/>
        </w:rPr>
        <w:t>This document will be reviewed annually as part of the H&amp;S Annual Report.</w:t>
      </w:r>
    </w:p>
    <w:p w14:paraId="1087F223" w14:textId="77777777" w:rsidR="002B2040" w:rsidRPr="000325E7" w:rsidRDefault="002B2040" w:rsidP="00E70D39">
      <w:pPr>
        <w:rPr>
          <w:rFonts w:ascii="Calibri" w:hAnsi="Calibri" w:cs="Calibri"/>
          <w:sz w:val="22"/>
        </w:rPr>
      </w:pPr>
    </w:p>
    <w:p w14:paraId="4A60DEBD" w14:textId="77777777" w:rsidR="00DC4ED7" w:rsidRDefault="00DC4ED7" w:rsidP="00E70D39">
      <w:pPr>
        <w:rPr>
          <w:rFonts w:ascii="Calibri" w:hAnsi="Calibri" w:cs="Calibri"/>
          <w:sz w:val="22"/>
        </w:rPr>
      </w:pPr>
    </w:p>
    <w:p w14:paraId="014DE815" w14:textId="77777777" w:rsidR="00834CD7" w:rsidRDefault="00834CD7" w:rsidP="00E70D39">
      <w:pPr>
        <w:rPr>
          <w:rFonts w:ascii="Calibri" w:hAnsi="Calibri" w:cs="Calibri"/>
          <w:sz w:val="22"/>
        </w:rPr>
      </w:pPr>
      <w:r w:rsidRPr="000325E7">
        <w:rPr>
          <w:rFonts w:ascii="Calibri" w:hAnsi="Calibri" w:cs="Calibri"/>
          <w:sz w:val="22"/>
        </w:rPr>
        <w:t>Signed:</w:t>
      </w:r>
      <w:r w:rsidR="00BA7726" w:rsidRPr="00BA7726">
        <w:rPr>
          <w:rFonts w:ascii="Bradley Hand ITC" w:hAnsi="Bradley Hand ITC"/>
          <w:color w:val="0070C0"/>
        </w:rPr>
        <w:t xml:space="preserve"> </w:t>
      </w:r>
      <w:r w:rsidR="00BA7726">
        <w:rPr>
          <w:rFonts w:ascii="Bradley Hand ITC" w:hAnsi="Bradley Hand ITC"/>
          <w:color w:val="0070C0"/>
        </w:rPr>
        <w:t>C.Redgrave</w:t>
      </w:r>
    </w:p>
    <w:p w14:paraId="24CD24EE" w14:textId="77777777" w:rsidR="00DC4ED7" w:rsidRPr="000325E7" w:rsidRDefault="00DC4ED7" w:rsidP="00E70D39">
      <w:pPr>
        <w:rPr>
          <w:rFonts w:ascii="Calibri" w:hAnsi="Calibri" w:cs="Calibri"/>
          <w:sz w:val="22"/>
        </w:rPr>
      </w:pPr>
    </w:p>
    <w:p w14:paraId="6D0E73E2" w14:textId="73109AB8" w:rsidR="00834CD7" w:rsidRPr="000325E7" w:rsidRDefault="00D6495D" w:rsidP="00E70D39">
      <w:pPr>
        <w:rPr>
          <w:rFonts w:ascii="Calibri" w:hAnsi="Calibri" w:cs="Calibri"/>
          <w:sz w:val="22"/>
        </w:rPr>
      </w:pPr>
      <w:r w:rsidRPr="000325E7">
        <w:rPr>
          <w:rFonts w:ascii="Calibri" w:hAnsi="Calibri" w:cs="Calibri"/>
          <w:sz w:val="22"/>
        </w:rPr>
        <w:t>Trevor Sumner</w:t>
      </w:r>
      <w:r w:rsidR="00DC4ED7">
        <w:rPr>
          <w:rFonts w:ascii="Calibri" w:hAnsi="Calibri" w:cs="Calibri"/>
          <w:sz w:val="22"/>
        </w:rPr>
        <w:tab/>
      </w:r>
      <w:r w:rsidR="00DC4ED7">
        <w:rPr>
          <w:rFonts w:ascii="Calibri" w:hAnsi="Calibri" w:cs="Calibri"/>
          <w:sz w:val="22"/>
        </w:rPr>
        <w:tab/>
      </w:r>
      <w:r w:rsidRPr="000325E7">
        <w:rPr>
          <w:rFonts w:ascii="Calibri" w:hAnsi="Calibri" w:cs="Calibri"/>
          <w:sz w:val="22"/>
        </w:rPr>
        <w:t>Christine Redgrave</w:t>
      </w:r>
      <w:r w:rsidR="00DC4ED7">
        <w:rPr>
          <w:rFonts w:ascii="Calibri" w:hAnsi="Calibri" w:cs="Calibri"/>
          <w:sz w:val="22"/>
        </w:rPr>
        <w:tab/>
      </w:r>
      <w:r w:rsidRPr="000325E7">
        <w:rPr>
          <w:rFonts w:ascii="Calibri" w:hAnsi="Calibri" w:cs="Calibri"/>
          <w:sz w:val="22"/>
        </w:rPr>
        <w:t xml:space="preserve">Dated: </w:t>
      </w:r>
      <w:r w:rsidR="000C027B">
        <w:rPr>
          <w:rFonts w:ascii="Calibri" w:hAnsi="Calibri" w:cs="Calibri"/>
          <w:sz w:val="22"/>
        </w:rPr>
        <w:t>August 2</w:t>
      </w:r>
      <w:r w:rsidR="00AB45C8">
        <w:rPr>
          <w:rFonts w:ascii="Calibri" w:hAnsi="Calibri" w:cs="Calibri"/>
          <w:sz w:val="22"/>
        </w:rPr>
        <w:t>02</w:t>
      </w:r>
      <w:r w:rsidR="009977C8">
        <w:rPr>
          <w:rFonts w:ascii="Calibri" w:hAnsi="Calibri" w:cs="Calibri"/>
          <w:sz w:val="22"/>
        </w:rPr>
        <w:t>3</w:t>
      </w:r>
    </w:p>
    <w:p w14:paraId="5E809DFF" w14:textId="7B4DF213" w:rsidR="008149ED" w:rsidRPr="000325E7" w:rsidRDefault="00691A1C" w:rsidP="00E70D39">
      <w:pPr>
        <w:rPr>
          <w:rFonts w:ascii="Calibri" w:hAnsi="Calibri" w:cs="Calibri"/>
          <w:sz w:val="22"/>
        </w:rPr>
      </w:pPr>
      <w:r w:rsidRPr="000325E7">
        <w:rPr>
          <w:rFonts w:ascii="Calibri" w:hAnsi="Calibri" w:cs="Calibri"/>
          <w:sz w:val="22"/>
        </w:rPr>
        <w:t xml:space="preserve">Head Fire </w:t>
      </w:r>
      <w:r w:rsidR="000662D3">
        <w:rPr>
          <w:rFonts w:ascii="Calibri" w:hAnsi="Calibri" w:cs="Calibri"/>
          <w:sz w:val="22"/>
        </w:rPr>
        <w:t>Warden</w:t>
      </w:r>
      <w:r w:rsidR="008149ED" w:rsidRPr="000325E7">
        <w:rPr>
          <w:rFonts w:ascii="Calibri" w:hAnsi="Calibri" w:cs="Calibri"/>
          <w:sz w:val="22"/>
        </w:rPr>
        <w:tab/>
      </w:r>
      <w:r w:rsidR="009977C8">
        <w:rPr>
          <w:rFonts w:ascii="Calibri" w:hAnsi="Calibri" w:cs="Calibri"/>
          <w:sz w:val="22"/>
        </w:rPr>
        <w:t xml:space="preserve">Proprietor </w:t>
      </w:r>
      <w:r w:rsidR="008149ED" w:rsidRPr="000325E7">
        <w:rPr>
          <w:rFonts w:ascii="Calibri" w:hAnsi="Calibri" w:cs="Calibri"/>
          <w:sz w:val="22"/>
        </w:rPr>
        <w:tab/>
      </w:r>
      <w:r w:rsidR="004103AD" w:rsidRPr="000325E7">
        <w:rPr>
          <w:rFonts w:ascii="Calibri" w:hAnsi="Calibri" w:cs="Calibri"/>
          <w:sz w:val="22"/>
        </w:rPr>
        <w:tab/>
      </w:r>
      <w:r w:rsidR="00D6495D" w:rsidRPr="000325E7">
        <w:rPr>
          <w:rFonts w:ascii="Calibri" w:hAnsi="Calibri" w:cs="Calibri"/>
          <w:sz w:val="22"/>
        </w:rPr>
        <w:t xml:space="preserve">Reviewed: </w:t>
      </w:r>
      <w:r w:rsidR="000C027B">
        <w:rPr>
          <w:rFonts w:ascii="Calibri" w:hAnsi="Calibri" w:cs="Calibri"/>
          <w:sz w:val="22"/>
        </w:rPr>
        <w:t>August</w:t>
      </w:r>
      <w:r w:rsidR="00D6495D" w:rsidRPr="000325E7">
        <w:rPr>
          <w:rFonts w:ascii="Calibri" w:hAnsi="Calibri" w:cs="Calibri"/>
          <w:sz w:val="22"/>
        </w:rPr>
        <w:t xml:space="preserve"> </w:t>
      </w:r>
      <w:r w:rsidR="006B4617" w:rsidRPr="000325E7">
        <w:rPr>
          <w:rFonts w:ascii="Calibri" w:hAnsi="Calibri" w:cs="Calibri"/>
          <w:sz w:val="22"/>
        </w:rPr>
        <w:t>20</w:t>
      </w:r>
      <w:r w:rsidR="00AB45C8">
        <w:rPr>
          <w:rFonts w:ascii="Calibri" w:hAnsi="Calibri" w:cs="Calibri"/>
          <w:sz w:val="22"/>
        </w:rPr>
        <w:t>2</w:t>
      </w:r>
      <w:r w:rsidR="009977C8">
        <w:rPr>
          <w:rFonts w:ascii="Calibri" w:hAnsi="Calibri" w:cs="Calibri"/>
          <w:sz w:val="22"/>
        </w:rPr>
        <w:t>4</w:t>
      </w:r>
    </w:p>
    <w:p w14:paraId="073A2FA9" w14:textId="77777777" w:rsidR="00834CD7" w:rsidRPr="00C42E97" w:rsidRDefault="00834CD7" w:rsidP="00E70D39">
      <w:pPr>
        <w:rPr>
          <w:rFonts w:ascii="Calibri" w:hAnsi="Calibri" w:cs="Calibri"/>
        </w:rPr>
      </w:pPr>
    </w:p>
    <w:p w14:paraId="5E4308B6" w14:textId="77777777" w:rsidR="000239BB" w:rsidRDefault="000239BB" w:rsidP="00E70D39">
      <w:pPr>
        <w:rPr>
          <w:rFonts w:ascii="Calibri" w:hAnsi="Calibri" w:cs="Calibri"/>
        </w:rPr>
      </w:pPr>
      <w:r>
        <w:rPr>
          <w:rFonts w:ascii="Calibri" w:hAnsi="Calibri" w:cs="Calibri"/>
        </w:rPr>
        <w:br w:type="page"/>
      </w:r>
    </w:p>
    <w:p w14:paraId="4CB20F4C" w14:textId="77777777" w:rsidR="008149ED" w:rsidRPr="00C42E97" w:rsidRDefault="00581133" w:rsidP="00E70D39">
      <w:pPr>
        <w:rPr>
          <w:rFonts w:ascii="Calibri" w:hAnsi="Calibri" w:cs="Calibri"/>
        </w:rPr>
      </w:pPr>
      <w:r w:rsidRPr="00C42E97">
        <w:rPr>
          <w:rFonts w:ascii="Calibri" w:hAnsi="Calibri" w:cs="Calibri"/>
        </w:rPr>
        <w:lastRenderedPageBreak/>
        <w:t>Appendix 1</w:t>
      </w:r>
    </w:p>
    <w:p w14:paraId="6601C700" w14:textId="77777777" w:rsidR="008149ED" w:rsidRPr="00A53820" w:rsidRDefault="008149ED" w:rsidP="00E70D39">
      <w:pPr>
        <w:rPr>
          <w:rFonts w:ascii="Calibri" w:hAnsi="Calibri" w:cs="Calibri"/>
          <w:b/>
          <w:szCs w:val="32"/>
        </w:rPr>
      </w:pPr>
      <w:r w:rsidRPr="00A53820">
        <w:rPr>
          <w:rFonts w:ascii="Calibri" w:hAnsi="Calibri" w:cs="Calibri"/>
          <w:b/>
          <w:szCs w:val="32"/>
        </w:rPr>
        <w:t>Overview of hazards, people at risk, level of risk, records and review</w:t>
      </w:r>
    </w:p>
    <w:p w14:paraId="6D3C3685" w14:textId="77777777" w:rsidR="008149ED" w:rsidRPr="00C42E97" w:rsidRDefault="008149ED" w:rsidP="00E70D39">
      <w:pPr>
        <w:rPr>
          <w:rFonts w:ascii="Calibri" w:hAnsi="Calibri" w:cs="Calibri"/>
          <w:b/>
          <w:sz w:val="32"/>
          <w:szCs w:val="32"/>
        </w:rPr>
      </w:pPr>
    </w:p>
    <w:p w14:paraId="3A047F42" w14:textId="77777777" w:rsidR="008149ED" w:rsidRPr="00A53820" w:rsidRDefault="008149ED" w:rsidP="00E70D39">
      <w:pPr>
        <w:numPr>
          <w:ilvl w:val="0"/>
          <w:numId w:val="3"/>
        </w:numPr>
        <w:ind w:left="0" w:firstLine="0"/>
        <w:rPr>
          <w:rFonts w:ascii="Calibri" w:hAnsi="Calibri" w:cs="Calibri"/>
          <w:sz w:val="22"/>
        </w:rPr>
      </w:pPr>
      <w:r w:rsidRPr="00A53820">
        <w:rPr>
          <w:rFonts w:ascii="Calibri" w:hAnsi="Calibri" w:cs="Calibri"/>
          <w:b/>
          <w:sz w:val="22"/>
        </w:rPr>
        <w:t>Identification of hazards</w:t>
      </w:r>
      <w:r w:rsidRPr="00A53820">
        <w:rPr>
          <w:rFonts w:ascii="Calibri" w:hAnsi="Calibri" w:cs="Calibri"/>
          <w:sz w:val="22"/>
        </w:rPr>
        <w:t>.</w:t>
      </w:r>
    </w:p>
    <w:p w14:paraId="5992D307" w14:textId="77777777" w:rsidR="008149ED" w:rsidRPr="00A53820" w:rsidRDefault="00B81B98" w:rsidP="00B81B98">
      <w:pPr>
        <w:ind w:left="720" w:hanging="720"/>
        <w:rPr>
          <w:rFonts w:ascii="Calibri" w:hAnsi="Calibri" w:cs="Calibri"/>
          <w:sz w:val="22"/>
        </w:rPr>
      </w:pPr>
      <w:r w:rsidRPr="00B81B98">
        <w:rPr>
          <w:rFonts w:ascii="Calibri" w:hAnsi="Calibri" w:cs="Calibri"/>
          <w:sz w:val="22"/>
        </w:rPr>
        <w:t>a.</w:t>
      </w:r>
      <w:r>
        <w:rPr>
          <w:rFonts w:ascii="Calibri" w:hAnsi="Calibri" w:cs="Calibri"/>
          <w:b/>
          <w:sz w:val="22"/>
        </w:rPr>
        <w:tab/>
      </w:r>
      <w:r w:rsidR="008149ED" w:rsidRPr="00A53820">
        <w:rPr>
          <w:rFonts w:ascii="Calibri" w:hAnsi="Calibri" w:cs="Calibri"/>
          <w:b/>
          <w:sz w:val="22"/>
        </w:rPr>
        <w:t>Sources of ignition</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The</w:t>
      </w:r>
      <w:r w:rsidR="00B00341">
        <w:rPr>
          <w:rFonts w:ascii="Calibri" w:hAnsi="Calibri" w:cs="Calibri"/>
          <w:sz w:val="22"/>
        </w:rPr>
        <w:t>re are few ignition sources</w:t>
      </w:r>
      <w:r w:rsidR="000239BB" w:rsidRPr="00A53820">
        <w:rPr>
          <w:rFonts w:ascii="Calibri" w:hAnsi="Calibri" w:cs="Calibri"/>
          <w:sz w:val="22"/>
        </w:rPr>
        <w:t xml:space="preserve">. </w:t>
      </w:r>
      <w:r w:rsidR="00B00341">
        <w:rPr>
          <w:rFonts w:ascii="Calibri" w:hAnsi="Calibri" w:cs="Calibri"/>
          <w:sz w:val="22"/>
        </w:rPr>
        <w:t>There are no naked flames in the kitchen: cooking is by electrical appliances and is always supervised. The electrical installation and all portable electrical appliances are tested and maintained by a competent person.</w:t>
      </w:r>
    </w:p>
    <w:p w14:paraId="70B69B64" w14:textId="77777777" w:rsidR="008149ED" w:rsidRPr="00A53820" w:rsidRDefault="00B81B98" w:rsidP="00B81B98">
      <w:pPr>
        <w:ind w:left="720" w:hanging="720"/>
        <w:rPr>
          <w:rFonts w:ascii="Calibri" w:hAnsi="Calibri" w:cs="Calibri"/>
          <w:sz w:val="22"/>
        </w:rPr>
      </w:pPr>
      <w:r w:rsidRPr="00B81B98">
        <w:rPr>
          <w:rFonts w:ascii="Calibri" w:hAnsi="Calibri" w:cs="Calibri"/>
          <w:sz w:val="22"/>
        </w:rPr>
        <w:t>b.</w:t>
      </w:r>
      <w:r>
        <w:rPr>
          <w:rFonts w:ascii="Calibri" w:hAnsi="Calibri" w:cs="Calibri"/>
          <w:b/>
          <w:sz w:val="22"/>
        </w:rPr>
        <w:tab/>
      </w:r>
      <w:r w:rsidR="008149ED" w:rsidRPr="00A53820">
        <w:rPr>
          <w:rFonts w:ascii="Calibri" w:hAnsi="Calibri" w:cs="Calibri"/>
          <w:b/>
          <w:sz w:val="22"/>
        </w:rPr>
        <w:t>Sources of fuel</w:t>
      </w:r>
      <w:r w:rsidR="008149ED" w:rsidRPr="00A53820">
        <w:rPr>
          <w:rFonts w:ascii="Calibri" w:hAnsi="Calibri" w:cs="Calibri"/>
          <w:sz w:val="22"/>
        </w:rPr>
        <w:t>.</w:t>
      </w:r>
      <w:r w:rsidR="000239BB" w:rsidRPr="00A53820">
        <w:rPr>
          <w:rFonts w:ascii="Calibri" w:hAnsi="Calibri" w:cs="Calibri"/>
          <w:sz w:val="22"/>
        </w:rPr>
        <w:t xml:space="preserve"> </w:t>
      </w:r>
      <w:r w:rsidR="00B00341">
        <w:rPr>
          <w:rFonts w:ascii="Calibri" w:hAnsi="Calibri" w:cs="Calibri"/>
          <w:sz w:val="22"/>
        </w:rPr>
        <w:t xml:space="preserve">There are significant quantities of paper at Eastcourt. </w:t>
      </w:r>
      <w:r w:rsidR="00E7022A" w:rsidRPr="00A53820">
        <w:rPr>
          <w:rFonts w:ascii="Calibri" w:hAnsi="Calibri" w:cs="Calibri"/>
          <w:sz w:val="22"/>
        </w:rPr>
        <w:t>C</w:t>
      </w:r>
      <w:r w:rsidR="008149ED" w:rsidRPr="00A53820">
        <w:rPr>
          <w:rFonts w:ascii="Calibri" w:hAnsi="Calibri" w:cs="Calibri"/>
          <w:sz w:val="22"/>
        </w:rPr>
        <w:t>ookin</w:t>
      </w:r>
      <w:r w:rsidR="00E7022A" w:rsidRPr="00A53820">
        <w:rPr>
          <w:rFonts w:ascii="Calibri" w:hAnsi="Calibri" w:cs="Calibri"/>
          <w:sz w:val="22"/>
        </w:rPr>
        <w:t xml:space="preserve">g is </w:t>
      </w:r>
      <w:r w:rsidR="00B00341">
        <w:rPr>
          <w:rFonts w:ascii="Calibri" w:hAnsi="Calibri" w:cs="Calibri"/>
          <w:sz w:val="22"/>
        </w:rPr>
        <w:t xml:space="preserve">by </w:t>
      </w:r>
      <w:r w:rsidR="00E7022A" w:rsidRPr="00A53820">
        <w:rPr>
          <w:rFonts w:ascii="Calibri" w:hAnsi="Calibri" w:cs="Calibri"/>
          <w:sz w:val="22"/>
        </w:rPr>
        <w:t>electric</w:t>
      </w:r>
      <w:r w:rsidR="00B00341">
        <w:rPr>
          <w:rFonts w:ascii="Calibri" w:hAnsi="Calibri" w:cs="Calibri"/>
          <w:sz w:val="22"/>
        </w:rPr>
        <w:t>al appliances</w:t>
      </w:r>
      <w:r w:rsidR="008149ED" w:rsidRPr="00A53820">
        <w:rPr>
          <w:rFonts w:ascii="Calibri" w:hAnsi="Calibri" w:cs="Calibri"/>
          <w:sz w:val="22"/>
        </w:rPr>
        <w:t>.</w:t>
      </w:r>
      <w:r w:rsidR="000239BB" w:rsidRPr="00A53820">
        <w:rPr>
          <w:rFonts w:ascii="Calibri" w:hAnsi="Calibri" w:cs="Calibri"/>
          <w:sz w:val="22"/>
        </w:rPr>
        <w:t xml:space="preserve"> </w:t>
      </w:r>
      <w:r w:rsidR="00E7022A" w:rsidRPr="00A53820">
        <w:rPr>
          <w:rFonts w:ascii="Calibri" w:hAnsi="Calibri" w:cs="Calibri"/>
          <w:sz w:val="22"/>
        </w:rPr>
        <w:t xml:space="preserve"> Heating is</w:t>
      </w:r>
      <w:r w:rsidR="008149ED" w:rsidRPr="00A53820">
        <w:rPr>
          <w:rFonts w:ascii="Calibri" w:hAnsi="Calibri" w:cs="Calibri"/>
          <w:sz w:val="22"/>
        </w:rPr>
        <w:t xml:space="preserve"> by night stor</w:t>
      </w:r>
      <w:r w:rsidR="00E7022A" w:rsidRPr="00A53820">
        <w:rPr>
          <w:rFonts w:ascii="Calibri" w:hAnsi="Calibri" w:cs="Calibri"/>
          <w:sz w:val="22"/>
        </w:rPr>
        <w:t>age or convection heaters.</w:t>
      </w:r>
      <w:r w:rsidR="000239BB" w:rsidRPr="00A53820">
        <w:rPr>
          <w:rFonts w:ascii="Calibri" w:hAnsi="Calibri" w:cs="Calibri"/>
          <w:sz w:val="22"/>
        </w:rPr>
        <w:t xml:space="preserve"> </w:t>
      </w:r>
    </w:p>
    <w:p w14:paraId="28744217" w14:textId="77777777" w:rsidR="008149ED" w:rsidRPr="00A53820" w:rsidRDefault="00B81B98" w:rsidP="00B81B98">
      <w:pPr>
        <w:rPr>
          <w:rFonts w:ascii="Calibri" w:hAnsi="Calibri" w:cs="Calibri"/>
          <w:sz w:val="22"/>
        </w:rPr>
      </w:pPr>
      <w:r w:rsidRPr="00B81B98">
        <w:rPr>
          <w:rFonts w:ascii="Calibri" w:hAnsi="Calibri" w:cs="Calibri"/>
          <w:sz w:val="22"/>
        </w:rPr>
        <w:t>c.</w:t>
      </w:r>
      <w:r>
        <w:rPr>
          <w:rFonts w:ascii="Calibri" w:hAnsi="Calibri" w:cs="Calibri"/>
          <w:b/>
          <w:sz w:val="22"/>
        </w:rPr>
        <w:tab/>
      </w:r>
      <w:r w:rsidR="008149ED" w:rsidRPr="00A53820">
        <w:rPr>
          <w:rFonts w:ascii="Calibri" w:hAnsi="Calibri" w:cs="Calibri"/>
          <w:b/>
          <w:sz w:val="22"/>
        </w:rPr>
        <w:t>Sources of oxygen</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Doors are kept shut to reduce the levels of dra</w:t>
      </w:r>
      <w:r w:rsidR="008D2BAC" w:rsidRPr="00A53820">
        <w:rPr>
          <w:rFonts w:ascii="Calibri" w:hAnsi="Calibri" w:cs="Calibri"/>
          <w:sz w:val="22"/>
        </w:rPr>
        <w:t>ugh</w:t>
      </w:r>
      <w:r w:rsidR="008149ED" w:rsidRPr="00A53820">
        <w:rPr>
          <w:rFonts w:ascii="Calibri" w:hAnsi="Calibri" w:cs="Calibri"/>
          <w:sz w:val="22"/>
        </w:rPr>
        <w:t>t and slow the</w:t>
      </w:r>
      <w:r w:rsidR="00DC4ED7">
        <w:rPr>
          <w:rFonts w:ascii="Calibri" w:hAnsi="Calibri" w:cs="Calibri"/>
          <w:sz w:val="22"/>
        </w:rPr>
        <w:t xml:space="preserve"> spread of fire</w:t>
      </w:r>
      <w:r w:rsidR="008149ED" w:rsidRPr="00A53820">
        <w:rPr>
          <w:rFonts w:ascii="Calibri" w:hAnsi="Calibri" w:cs="Calibri"/>
          <w:sz w:val="22"/>
        </w:rPr>
        <w:t>.</w:t>
      </w:r>
    </w:p>
    <w:p w14:paraId="0F184274" w14:textId="77777777" w:rsidR="008149ED" w:rsidRPr="00A53820" w:rsidRDefault="008149ED" w:rsidP="00E70D39">
      <w:pPr>
        <w:rPr>
          <w:rFonts w:ascii="Calibri" w:hAnsi="Calibri" w:cs="Calibri"/>
          <w:sz w:val="22"/>
        </w:rPr>
      </w:pPr>
    </w:p>
    <w:p w14:paraId="30BA044E" w14:textId="77777777" w:rsidR="008149ED" w:rsidRPr="00A53820" w:rsidRDefault="008149ED" w:rsidP="00E70D39">
      <w:pPr>
        <w:numPr>
          <w:ilvl w:val="0"/>
          <w:numId w:val="3"/>
        </w:numPr>
        <w:ind w:left="0" w:firstLine="0"/>
        <w:rPr>
          <w:rFonts w:ascii="Calibri" w:hAnsi="Calibri" w:cs="Calibri"/>
          <w:sz w:val="22"/>
        </w:rPr>
      </w:pPr>
      <w:r w:rsidRPr="00A53820">
        <w:rPr>
          <w:rFonts w:ascii="Calibri" w:hAnsi="Calibri" w:cs="Calibri"/>
          <w:b/>
          <w:sz w:val="22"/>
        </w:rPr>
        <w:t>People at risk</w:t>
      </w:r>
      <w:r w:rsidRPr="00A53820">
        <w:rPr>
          <w:rFonts w:ascii="Calibri" w:hAnsi="Calibri" w:cs="Calibri"/>
          <w:sz w:val="22"/>
        </w:rPr>
        <w:t>.</w:t>
      </w:r>
      <w:r w:rsidR="000239BB" w:rsidRPr="00A53820">
        <w:rPr>
          <w:rFonts w:ascii="Calibri" w:hAnsi="Calibri" w:cs="Calibri"/>
          <w:sz w:val="22"/>
        </w:rPr>
        <w:t xml:space="preserve"> </w:t>
      </w:r>
    </w:p>
    <w:p w14:paraId="6B43E599" w14:textId="77777777" w:rsidR="008149ED" w:rsidRPr="00A53820" w:rsidRDefault="00B81B98" w:rsidP="00B81B98">
      <w:pPr>
        <w:ind w:left="720" w:hanging="720"/>
        <w:rPr>
          <w:rFonts w:ascii="Calibri" w:hAnsi="Calibri" w:cs="Calibri"/>
          <w:sz w:val="22"/>
        </w:rPr>
      </w:pPr>
      <w:r w:rsidRPr="00B81B98">
        <w:rPr>
          <w:rFonts w:ascii="Calibri" w:hAnsi="Calibri" w:cs="Calibri"/>
          <w:sz w:val="22"/>
        </w:rPr>
        <w:t>a.</w:t>
      </w:r>
      <w:r>
        <w:rPr>
          <w:rFonts w:ascii="Calibri" w:hAnsi="Calibri" w:cs="Calibri"/>
          <w:b/>
          <w:sz w:val="22"/>
        </w:rPr>
        <w:tab/>
      </w:r>
      <w:r w:rsidR="008149ED" w:rsidRPr="00A53820">
        <w:rPr>
          <w:rFonts w:ascii="Calibri" w:hAnsi="Calibri" w:cs="Calibri"/>
          <w:b/>
          <w:sz w:val="22"/>
        </w:rPr>
        <w:t>By day</w:t>
      </w:r>
      <w:r w:rsidR="002A2FFE" w:rsidRPr="00A53820">
        <w:rPr>
          <w:rFonts w:ascii="Calibri" w:hAnsi="Calibri" w:cs="Calibri"/>
          <w:sz w:val="22"/>
        </w:rPr>
        <w:t>.</w:t>
      </w:r>
      <w:r w:rsidR="000239BB" w:rsidRPr="00A53820">
        <w:rPr>
          <w:rFonts w:ascii="Calibri" w:hAnsi="Calibri" w:cs="Calibri"/>
          <w:sz w:val="22"/>
        </w:rPr>
        <w:t xml:space="preserve"> </w:t>
      </w:r>
      <w:r w:rsidR="002A2FFE" w:rsidRPr="00A53820">
        <w:rPr>
          <w:rFonts w:ascii="Calibri" w:hAnsi="Calibri" w:cs="Calibri"/>
          <w:sz w:val="22"/>
        </w:rPr>
        <w:t>By day th</w:t>
      </w:r>
      <w:r w:rsidR="00E7022A" w:rsidRPr="00A53820">
        <w:rPr>
          <w:rFonts w:ascii="Calibri" w:hAnsi="Calibri" w:cs="Calibri"/>
          <w:sz w:val="22"/>
        </w:rPr>
        <w:t xml:space="preserve">ere are </w:t>
      </w:r>
      <w:r w:rsidR="00B00341">
        <w:rPr>
          <w:rFonts w:ascii="Calibri" w:hAnsi="Calibri" w:cs="Calibri"/>
          <w:sz w:val="22"/>
        </w:rPr>
        <w:t>approximately</w:t>
      </w:r>
      <w:r w:rsidR="00E7022A" w:rsidRPr="00A53820">
        <w:rPr>
          <w:rFonts w:ascii="Calibri" w:hAnsi="Calibri" w:cs="Calibri"/>
          <w:sz w:val="22"/>
        </w:rPr>
        <w:t xml:space="preserve"> 300</w:t>
      </w:r>
      <w:r w:rsidR="008149ED" w:rsidRPr="00A53820">
        <w:rPr>
          <w:rFonts w:ascii="Calibri" w:hAnsi="Calibri" w:cs="Calibri"/>
          <w:sz w:val="22"/>
        </w:rPr>
        <w:t xml:space="preserve"> pupils an</w:t>
      </w:r>
      <w:r w:rsidR="00E7022A" w:rsidRPr="00A53820">
        <w:rPr>
          <w:rFonts w:ascii="Calibri" w:hAnsi="Calibri" w:cs="Calibri"/>
          <w:sz w:val="22"/>
        </w:rPr>
        <w:t>d 40</w:t>
      </w:r>
      <w:r w:rsidR="008149ED" w:rsidRPr="00A53820">
        <w:rPr>
          <w:rFonts w:ascii="Calibri" w:hAnsi="Calibri" w:cs="Calibri"/>
          <w:sz w:val="22"/>
        </w:rPr>
        <w:t xml:space="preserve"> staff</w:t>
      </w:r>
      <w:r w:rsidR="00B00341">
        <w:rPr>
          <w:rFonts w:ascii="Calibri" w:hAnsi="Calibri" w:cs="Calibri"/>
          <w:sz w:val="22"/>
        </w:rPr>
        <w:t xml:space="preserve">, with </w:t>
      </w:r>
      <w:r w:rsidR="008149ED" w:rsidRPr="00A53820">
        <w:rPr>
          <w:rFonts w:ascii="Calibri" w:hAnsi="Calibri" w:cs="Calibri"/>
          <w:sz w:val="22"/>
        </w:rPr>
        <w:t xml:space="preserve">visitors/contractors </w:t>
      </w:r>
      <w:r w:rsidR="00B00341">
        <w:rPr>
          <w:rFonts w:ascii="Calibri" w:hAnsi="Calibri" w:cs="Calibri"/>
          <w:sz w:val="22"/>
        </w:rPr>
        <w:t>there may be up</w:t>
      </w:r>
      <w:r w:rsidR="00E7022A" w:rsidRPr="00A53820">
        <w:rPr>
          <w:rFonts w:ascii="Calibri" w:hAnsi="Calibri" w:cs="Calibri"/>
          <w:sz w:val="22"/>
        </w:rPr>
        <w:t xml:space="preserve"> to 360. There are </w:t>
      </w:r>
      <w:r w:rsidR="00B00341">
        <w:rPr>
          <w:rFonts w:ascii="Calibri" w:hAnsi="Calibri" w:cs="Calibri"/>
          <w:sz w:val="22"/>
        </w:rPr>
        <w:t>sufficient</w:t>
      </w:r>
      <w:r w:rsidR="00E7022A" w:rsidRPr="00A53820">
        <w:rPr>
          <w:rFonts w:ascii="Calibri" w:hAnsi="Calibri" w:cs="Calibri"/>
          <w:sz w:val="22"/>
        </w:rPr>
        <w:t xml:space="preserve"> exits to allow for </w:t>
      </w:r>
      <w:r w:rsidR="00B00341">
        <w:rPr>
          <w:rFonts w:ascii="Calibri" w:hAnsi="Calibri" w:cs="Calibri"/>
          <w:sz w:val="22"/>
        </w:rPr>
        <w:t xml:space="preserve">a </w:t>
      </w:r>
      <w:r w:rsidR="00E7022A" w:rsidRPr="00A53820">
        <w:rPr>
          <w:rFonts w:ascii="Calibri" w:hAnsi="Calibri" w:cs="Calibri"/>
          <w:sz w:val="22"/>
        </w:rPr>
        <w:t xml:space="preserve">safe evacuation. </w:t>
      </w:r>
      <w:r w:rsidR="00B00341">
        <w:rPr>
          <w:rFonts w:ascii="Calibri" w:hAnsi="Calibri" w:cs="Calibri"/>
          <w:sz w:val="22"/>
        </w:rPr>
        <w:t>Occasionally,</w:t>
      </w:r>
      <w:r w:rsidR="00E7022A" w:rsidRPr="00A53820">
        <w:rPr>
          <w:rFonts w:ascii="Calibri" w:hAnsi="Calibri" w:cs="Calibri"/>
          <w:sz w:val="22"/>
        </w:rPr>
        <w:t xml:space="preserve"> </w:t>
      </w:r>
      <w:r w:rsidR="008D2BAC" w:rsidRPr="00A53820">
        <w:rPr>
          <w:rFonts w:ascii="Calibri" w:hAnsi="Calibri" w:cs="Calibri"/>
          <w:i/>
          <w:sz w:val="22"/>
        </w:rPr>
        <w:t>e.g.</w:t>
      </w:r>
      <w:r w:rsidR="008D2BAC" w:rsidRPr="00A53820">
        <w:rPr>
          <w:rFonts w:ascii="Calibri" w:hAnsi="Calibri" w:cs="Calibri"/>
          <w:sz w:val="22"/>
        </w:rPr>
        <w:t xml:space="preserve"> the</w:t>
      </w:r>
      <w:r w:rsidR="00E7022A" w:rsidRPr="00A53820">
        <w:rPr>
          <w:rFonts w:ascii="Calibri" w:hAnsi="Calibri" w:cs="Calibri"/>
          <w:sz w:val="22"/>
        </w:rPr>
        <w:t xml:space="preserve"> Christmas concert</w:t>
      </w:r>
      <w:r w:rsidR="008D2BAC" w:rsidRPr="00A53820">
        <w:rPr>
          <w:rFonts w:ascii="Calibri" w:hAnsi="Calibri" w:cs="Calibri"/>
          <w:sz w:val="22"/>
        </w:rPr>
        <w:t>,</w:t>
      </w:r>
      <w:r w:rsidR="00E7022A" w:rsidRPr="00A53820">
        <w:rPr>
          <w:rFonts w:ascii="Calibri" w:hAnsi="Calibri" w:cs="Calibri"/>
          <w:sz w:val="22"/>
        </w:rPr>
        <w:t xml:space="preserve"> the</w:t>
      </w:r>
      <w:r w:rsidR="00B00341">
        <w:rPr>
          <w:rFonts w:ascii="Calibri" w:hAnsi="Calibri" w:cs="Calibri"/>
          <w:sz w:val="22"/>
        </w:rPr>
        <w:t xml:space="preserve"> Hall may be used for presentations to an audience of up to 100. There are adequate fire exits of sufficient width to effect an evacuation.</w:t>
      </w:r>
    </w:p>
    <w:p w14:paraId="26CC0071" w14:textId="77777777" w:rsidR="008149ED" w:rsidRPr="00A53820" w:rsidRDefault="00B81B98" w:rsidP="00B81B98">
      <w:pPr>
        <w:ind w:left="720" w:hanging="720"/>
        <w:rPr>
          <w:rFonts w:ascii="Calibri" w:hAnsi="Calibri" w:cs="Calibri"/>
          <w:sz w:val="22"/>
        </w:rPr>
      </w:pPr>
      <w:r w:rsidRPr="00B81B98">
        <w:rPr>
          <w:rFonts w:ascii="Calibri" w:hAnsi="Calibri" w:cs="Calibri"/>
          <w:sz w:val="22"/>
        </w:rPr>
        <w:t>b.</w:t>
      </w:r>
      <w:r>
        <w:rPr>
          <w:rFonts w:ascii="Calibri" w:hAnsi="Calibri" w:cs="Calibri"/>
          <w:b/>
          <w:sz w:val="22"/>
        </w:rPr>
        <w:tab/>
      </w:r>
      <w:r w:rsidR="008149ED" w:rsidRPr="00A53820">
        <w:rPr>
          <w:rFonts w:ascii="Calibri" w:hAnsi="Calibri" w:cs="Calibri"/>
          <w:b/>
          <w:sz w:val="22"/>
        </w:rPr>
        <w:t>People especially at risk</w:t>
      </w:r>
      <w:r w:rsidR="008149ED" w:rsidRPr="00A53820">
        <w:rPr>
          <w:rFonts w:ascii="Calibri" w:hAnsi="Calibri" w:cs="Calibri"/>
          <w:sz w:val="22"/>
        </w:rPr>
        <w:t>.</w:t>
      </w:r>
      <w:r w:rsidR="000239BB" w:rsidRPr="00A53820">
        <w:rPr>
          <w:rFonts w:ascii="Calibri" w:hAnsi="Calibri" w:cs="Calibri"/>
          <w:sz w:val="22"/>
        </w:rPr>
        <w:t xml:space="preserve"> </w:t>
      </w:r>
      <w:r w:rsidR="00D448A5">
        <w:rPr>
          <w:rFonts w:ascii="Calibri" w:hAnsi="Calibri" w:cs="Calibri"/>
          <w:sz w:val="22"/>
        </w:rPr>
        <w:t>All pupils are deemed to be especially at risk because of their age (4 to 11 years old). Therefore the evacuation of pupils is supervised by their respective teacher/fire marshals, who will then account for all under their care (see Fire Safety Policy, section 9). There are no staff or pupils with any additional special needs in the event of an evacuation (</w:t>
      </w:r>
      <w:r w:rsidR="00D448A5">
        <w:rPr>
          <w:rFonts w:ascii="Calibri" w:hAnsi="Calibri" w:cs="Calibri"/>
          <w:i/>
          <w:sz w:val="22"/>
        </w:rPr>
        <w:t>e.g.</w:t>
      </w:r>
      <w:r w:rsidR="00D448A5">
        <w:rPr>
          <w:rFonts w:ascii="Calibri" w:hAnsi="Calibri" w:cs="Calibri"/>
          <w:sz w:val="22"/>
        </w:rPr>
        <w:t xml:space="preserve"> significant hearing or mobility issues).</w:t>
      </w:r>
    </w:p>
    <w:p w14:paraId="7B39AB37" w14:textId="77777777" w:rsidR="0032366A" w:rsidRPr="00A53820" w:rsidRDefault="0032366A" w:rsidP="00E70D39">
      <w:pPr>
        <w:rPr>
          <w:rFonts w:ascii="Calibri" w:hAnsi="Calibri" w:cs="Calibri"/>
          <w:sz w:val="22"/>
        </w:rPr>
      </w:pPr>
    </w:p>
    <w:p w14:paraId="6E6A57B6" w14:textId="77777777" w:rsidR="008149ED" w:rsidRPr="00A53820" w:rsidRDefault="008149ED" w:rsidP="00E70D39">
      <w:pPr>
        <w:numPr>
          <w:ilvl w:val="0"/>
          <w:numId w:val="3"/>
        </w:numPr>
        <w:ind w:left="0" w:firstLine="0"/>
        <w:rPr>
          <w:rFonts w:ascii="Calibri" w:hAnsi="Calibri" w:cs="Calibri"/>
          <w:sz w:val="22"/>
        </w:rPr>
      </w:pPr>
      <w:r w:rsidRPr="00A53820">
        <w:rPr>
          <w:rFonts w:ascii="Calibri" w:hAnsi="Calibri" w:cs="Calibri"/>
          <w:b/>
          <w:sz w:val="22"/>
        </w:rPr>
        <w:t>Evaluation of risk</w:t>
      </w:r>
      <w:r w:rsidRPr="00A53820">
        <w:rPr>
          <w:rFonts w:ascii="Calibri" w:hAnsi="Calibri" w:cs="Calibri"/>
          <w:sz w:val="22"/>
        </w:rPr>
        <w:t>.</w:t>
      </w:r>
      <w:r w:rsidR="000239BB" w:rsidRPr="00A53820">
        <w:rPr>
          <w:rFonts w:ascii="Calibri" w:hAnsi="Calibri" w:cs="Calibri"/>
          <w:sz w:val="22"/>
        </w:rPr>
        <w:t xml:space="preserve"> </w:t>
      </w:r>
    </w:p>
    <w:p w14:paraId="00B3CF57" w14:textId="77777777" w:rsidR="008B0A4C" w:rsidRDefault="00B81B98" w:rsidP="00B81B98">
      <w:pPr>
        <w:ind w:left="720" w:hanging="720"/>
        <w:rPr>
          <w:rFonts w:ascii="Calibri" w:hAnsi="Calibri" w:cs="Calibri"/>
          <w:sz w:val="22"/>
        </w:rPr>
      </w:pPr>
      <w:r w:rsidRPr="00B81B98">
        <w:rPr>
          <w:rFonts w:ascii="Calibri" w:hAnsi="Calibri" w:cs="Calibri"/>
          <w:sz w:val="22"/>
        </w:rPr>
        <w:t>a</w:t>
      </w:r>
      <w:r>
        <w:rPr>
          <w:rFonts w:ascii="Calibri" w:hAnsi="Calibri" w:cs="Calibri"/>
          <w:b/>
          <w:sz w:val="22"/>
        </w:rPr>
        <w:t>.</w:t>
      </w:r>
      <w:r>
        <w:rPr>
          <w:rFonts w:ascii="Calibri" w:hAnsi="Calibri" w:cs="Calibri"/>
          <w:b/>
          <w:sz w:val="22"/>
        </w:rPr>
        <w:tab/>
      </w:r>
      <w:r w:rsidR="008149ED" w:rsidRPr="00A53820">
        <w:rPr>
          <w:rFonts w:ascii="Calibri" w:hAnsi="Calibri" w:cs="Calibri"/>
          <w:b/>
          <w:sz w:val="22"/>
        </w:rPr>
        <w:t>Overall evaluation of risk</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 xml:space="preserve">The overall evaluation of the risk of a fire starting is assessed as </w:t>
      </w:r>
      <w:r w:rsidR="00DC4ED7">
        <w:rPr>
          <w:rFonts w:ascii="Calibri" w:hAnsi="Calibri" w:cs="Calibri"/>
          <w:b/>
          <w:sz w:val="22"/>
        </w:rPr>
        <w:t>Low</w:t>
      </w:r>
      <w:r w:rsidR="008149ED" w:rsidRPr="00A53820">
        <w:rPr>
          <w:rFonts w:ascii="Calibri" w:hAnsi="Calibri" w:cs="Calibri"/>
          <w:b/>
          <w:sz w:val="22"/>
        </w:rPr>
        <w:t xml:space="preserve"> </w:t>
      </w:r>
      <w:r w:rsidR="008149ED" w:rsidRPr="00A53820">
        <w:rPr>
          <w:rFonts w:ascii="Calibri" w:hAnsi="Calibri" w:cs="Calibri"/>
          <w:sz w:val="22"/>
        </w:rPr>
        <w:t>because there are few ignition sources and combustible materials are kept away from them.</w:t>
      </w:r>
      <w:r w:rsidR="000239BB" w:rsidRPr="00A53820">
        <w:rPr>
          <w:rFonts w:ascii="Calibri" w:hAnsi="Calibri" w:cs="Calibri"/>
          <w:sz w:val="22"/>
        </w:rPr>
        <w:t xml:space="preserve"> </w:t>
      </w:r>
      <w:r w:rsidR="008149ED" w:rsidRPr="00A53820">
        <w:rPr>
          <w:rFonts w:ascii="Calibri" w:hAnsi="Calibri" w:cs="Calibri"/>
          <w:sz w:val="22"/>
        </w:rPr>
        <w:t>The kitchen staff are well trained in safe working practices</w:t>
      </w:r>
      <w:r w:rsidR="008D2BAC" w:rsidRPr="00A53820">
        <w:rPr>
          <w:rFonts w:ascii="Calibri" w:hAnsi="Calibri" w:cs="Calibri"/>
          <w:sz w:val="22"/>
        </w:rPr>
        <w:t>,</w:t>
      </w:r>
      <w:r w:rsidR="008149ED" w:rsidRPr="00A53820">
        <w:rPr>
          <w:rFonts w:ascii="Calibri" w:hAnsi="Calibri" w:cs="Calibri"/>
          <w:sz w:val="22"/>
        </w:rPr>
        <w:t xml:space="preserve"> as are </w:t>
      </w:r>
      <w:r w:rsidR="00656255" w:rsidRPr="00A53820">
        <w:rPr>
          <w:rFonts w:ascii="Calibri" w:hAnsi="Calibri" w:cs="Calibri"/>
          <w:sz w:val="22"/>
        </w:rPr>
        <w:t xml:space="preserve">all </w:t>
      </w:r>
      <w:r w:rsidR="008149ED" w:rsidRPr="00A53820">
        <w:rPr>
          <w:rFonts w:ascii="Calibri" w:hAnsi="Calibri" w:cs="Calibri"/>
          <w:sz w:val="22"/>
        </w:rPr>
        <w:t>the staff on reduction</w:t>
      </w:r>
      <w:r w:rsidR="00D448A5">
        <w:rPr>
          <w:rFonts w:ascii="Calibri" w:hAnsi="Calibri" w:cs="Calibri"/>
          <w:sz w:val="22"/>
        </w:rPr>
        <w:t xml:space="preserve"> of hazards</w:t>
      </w:r>
      <w:r w:rsidR="00EA2791">
        <w:rPr>
          <w:rFonts w:ascii="Calibri" w:hAnsi="Calibri" w:cs="Calibri"/>
          <w:sz w:val="22"/>
        </w:rPr>
        <w:t xml:space="preserve">. The risk of arson is assessed as </w:t>
      </w:r>
      <w:r w:rsidR="00EA2791" w:rsidRPr="00B81B98">
        <w:rPr>
          <w:rFonts w:ascii="Calibri" w:hAnsi="Calibri" w:cs="Calibri"/>
          <w:b/>
          <w:sz w:val="22"/>
        </w:rPr>
        <w:t>low</w:t>
      </w:r>
      <w:r w:rsidR="00EA2791">
        <w:rPr>
          <w:rFonts w:ascii="Calibri" w:hAnsi="Calibri" w:cs="Calibri"/>
          <w:sz w:val="22"/>
        </w:rPr>
        <w:t>; the perimeter of the school is secured against intruders as far as is reasonably practicable and all refuse containers are stored away from buildings.</w:t>
      </w:r>
    </w:p>
    <w:p w14:paraId="0D25F794" w14:textId="77777777" w:rsidR="008149ED" w:rsidRPr="00A53820" w:rsidRDefault="00B81B98" w:rsidP="00B81B98">
      <w:pPr>
        <w:ind w:left="720" w:hanging="720"/>
        <w:rPr>
          <w:rFonts w:ascii="Calibri" w:hAnsi="Calibri" w:cs="Calibri"/>
          <w:sz w:val="22"/>
        </w:rPr>
      </w:pPr>
      <w:r>
        <w:rPr>
          <w:rFonts w:ascii="Calibri" w:hAnsi="Calibri" w:cs="Calibri"/>
          <w:sz w:val="22"/>
        </w:rPr>
        <w:t>b.</w:t>
      </w:r>
      <w:r>
        <w:rPr>
          <w:rFonts w:ascii="Calibri" w:hAnsi="Calibri" w:cs="Calibri"/>
          <w:sz w:val="22"/>
        </w:rPr>
        <w:tab/>
      </w:r>
      <w:r w:rsidR="008149ED" w:rsidRPr="00A53820">
        <w:rPr>
          <w:rFonts w:ascii="Calibri" w:hAnsi="Calibri" w:cs="Calibri"/>
          <w:sz w:val="22"/>
        </w:rPr>
        <w:t>Smoking i</w:t>
      </w:r>
      <w:r w:rsidR="007D640B" w:rsidRPr="00A53820">
        <w:rPr>
          <w:rFonts w:ascii="Calibri" w:hAnsi="Calibri" w:cs="Calibri"/>
          <w:sz w:val="22"/>
        </w:rPr>
        <w:t xml:space="preserve">s </w:t>
      </w:r>
      <w:r w:rsidR="00E7022A" w:rsidRPr="00A53820">
        <w:rPr>
          <w:rFonts w:ascii="Calibri" w:hAnsi="Calibri" w:cs="Calibri"/>
          <w:sz w:val="22"/>
        </w:rPr>
        <w:t xml:space="preserve">not allowed on the school premises, </w:t>
      </w:r>
      <w:r w:rsidR="008149ED" w:rsidRPr="00A53820">
        <w:rPr>
          <w:rFonts w:ascii="Calibri" w:hAnsi="Calibri" w:cs="Calibri"/>
          <w:sz w:val="22"/>
        </w:rPr>
        <w:t xml:space="preserve">electrical equipment is inspected regularly and tested, and the chance of arson is assessed as </w:t>
      </w:r>
      <w:r w:rsidRPr="00B81B98">
        <w:rPr>
          <w:rFonts w:ascii="Calibri" w:hAnsi="Calibri" w:cs="Calibri"/>
          <w:b/>
          <w:sz w:val="22"/>
        </w:rPr>
        <w:t>m</w:t>
      </w:r>
      <w:r w:rsidR="00B178F8" w:rsidRPr="00B81B98">
        <w:rPr>
          <w:rFonts w:ascii="Calibri" w:hAnsi="Calibri" w:cs="Calibri"/>
          <w:b/>
          <w:sz w:val="22"/>
        </w:rPr>
        <w:t>oderate</w:t>
      </w:r>
      <w:r w:rsidR="00B178F8" w:rsidRPr="00A53820">
        <w:rPr>
          <w:rFonts w:ascii="Calibri" w:hAnsi="Calibri" w:cs="Calibri"/>
          <w:sz w:val="22"/>
        </w:rPr>
        <w:t xml:space="preserve"> </w:t>
      </w:r>
      <w:r w:rsidR="00430922" w:rsidRPr="00A53820">
        <w:rPr>
          <w:rFonts w:ascii="Calibri" w:hAnsi="Calibri" w:cs="Calibri"/>
          <w:sz w:val="22"/>
        </w:rPr>
        <w:t xml:space="preserve">in </w:t>
      </w:r>
      <w:r w:rsidR="00B178F8" w:rsidRPr="00A53820">
        <w:rPr>
          <w:rFonts w:ascii="Calibri" w:hAnsi="Calibri" w:cs="Calibri"/>
          <w:sz w:val="22"/>
        </w:rPr>
        <w:t xml:space="preserve">part </w:t>
      </w:r>
      <w:r w:rsidR="008149ED" w:rsidRPr="00A53820">
        <w:rPr>
          <w:rFonts w:ascii="Calibri" w:hAnsi="Calibri" w:cs="Calibri"/>
          <w:sz w:val="22"/>
        </w:rPr>
        <w:t>due to the location of the school</w:t>
      </w:r>
      <w:r w:rsidR="00E7022A" w:rsidRPr="00A53820">
        <w:rPr>
          <w:rFonts w:ascii="Calibri" w:hAnsi="Calibri" w:cs="Calibri"/>
          <w:sz w:val="22"/>
        </w:rPr>
        <w:t xml:space="preserve"> and</w:t>
      </w:r>
      <w:r w:rsidR="00B178F8" w:rsidRPr="00A53820">
        <w:rPr>
          <w:rFonts w:ascii="Calibri" w:hAnsi="Calibri" w:cs="Calibri"/>
          <w:sz w:val="22"/>
        </w:rPr>
        <w:t xml:space="preserve"> </w:t>
      </w:r>
      <w:r w:rsidR="00430922" w:rsidRPr="00A53820">
        <w:rPr>
          <w:rFonts w:ascii="Calibri" w:hAnsi="Calibri" w:cs="Calibri"/>
          <w:sz w:val="22"/>
        </w:rPr>
        <w:t xml:space="preserve">in </w:t>
      </w:r>
      <w:r w:rsidR="00B178F8" w:rsidRPr="00A53820">
        <w:rPr>
          <w:rFonts w:ascii="Calibri" w:hAnsi="Calibri" w:cs="Calibri"/>
          <w:sz w:val="22"/>
        </w:rPr>
        <w:t>part due to the con</w:t>
      </w:r>
      <w:r w:rsidR="00E7022A" w:rsidRPr="00A53820">
        <w:rPr>
          <w:rFonts w:ascii="Calibri" w:hAnsi="Calibri" w:cs="Calibri"/>
          <w:sz w:val="22"/>
        </w:rPr>
        <w:t>struction of the older buildings</w:t>
      </w:r>
      <w:r w:rsidR="00B178F8" w:rsidRPr="00A53820">
        <w:rPr>
          <w:rFonts w:ascii="Calibri" w:hAnsi="Calibri" w:cs="Calibri"/>
          <w:sz w:val="22"/>
        </w:rPr>
        <w:t>.</w:t>
      </w:r>
      <w:r w:rsidR="008149ED" w:rsidRPr="00A53820">
        <w:rPr>
          <w:rFonts w:ascii="Calibri" w:hAnsi="Calibri" w:cs="Calibri"/>
          <w:sz w:val="22"/>
        </w:rPr>
        <w:t xml:space="preserve"> </w:t>
      </w:r>
    </w:p>
    <w:p w14:paraId="04979A60" w14:textId="77777777" w:rsidR="008149ED" w:rsidRPr="00A53820" w:rsidRDefault="00B81B98" w:rsidP="00B81B98">
      <w:pPr>
        <w:rPr>
          <w:rFonts w:ascii="Calibri" w:hAnsi="Calibri" w:cs="Calibri"/>
          <w:sz w:val="22"/>
        </w:rPr>
      </w:pPr>
      <w:r w:rsidRPr="00B81B98">
        <w:rPr>
          <w:rFonts w:ascii="Calibri" w:hAnsi="Calibri" w:cs="Calibri"/>
          <w:sz w:val="22"/>
        </w:rPr>
        <w:t>c.</w:t>
      </w:r>
      <w:r>
        <w:rPr>
          <w:rFonts w:ascii="Calibri" w:hAnsi="Calibri" w:cs="Calibri"/>
          <w:b/>
          <w:sz w:val="22"/>
        </w:rPr>
        <w:tab/>
      </w:r>
      <w:r w:rsidR="008149ED" w:rsidRPr="00A53820">
        <w:rPr>
          <w:rFonts w:ascii="Calibri" w:hAnsi="Calibri" w:cs="Calibri"/>
          <w:b/>
          <w:sz w:val="22"/>
        </w:rPr>
        <w:t>Evaluation of risk to people from fire</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 xml:space="preserve">Risk to people from fire is </w:t>
      </w:r>
      <w:r w:rsidR="008149ED" w:rsidRPr="00B81B98">
        <w:rPr>
          <w:rFonts w:ascii="Calibri" w:hAnsi="Calibri" w:cs="Calibri"/>
          <w:b/>
          <w:sz w:val="22"/>
        </w:rPr>
        <w:t>low</w:t>
      </w:r>
      <w:r w:rsidR="008D2BAC" w:rsidRPr="00A53820">
        <w:rPr>
          <w:rFonts w:ascii="Calibri" w:hAnsi="Calibri" w:cs="Calibri"/>
          <w:sz w:val="22"/>
        </w:rPr>
        <w:t>.</w:t>
      </w:r>
    </w:p>
    <w:p w14:paraId="4709F6EE" w14:textId="77777777" w:rsidR="008149ED" w:rsidRPr="00A53820" w:rsidRDefault="00B81B98" w:rsidP="00B81B98">
      <w:pPr>
        <w:ind w:left="720" w:hanging="720"/>
        <w:rPr>
          <w:rFonts w:ascii="Calibri" w:hAnsi="Calibri" w:cs="Calibri"/>
          <w:sz w:val="22"/>
        </w:rPr>
      </w:pPr>
      <w:r w:rsidRPr="00B81B98">
        <w:rPr>
          <w:rFonts w:ascii="Calibri" w:hAnsi="Calibri" w:cs="Calibri"/>
          <w:sz w:val="22"/>
        </w:rPr>
        <w:t>d.</w:t>
      </w:r>
      <w:r>
        <w:rPr>
          <w:rFonts w:ascii="Calibri" w:hAnsi="Calibri" w:cs="Calibri"/>
          <w:b/>
          <w:sz w:val="22"/>
        </w:rPr>
        <w:tab/>
      </w:r>
      <w:r w:rsidR="008149ED" w:rsidRPr="00A53820">
        <w:rPr>
          <w:rFonts w:ascii="Calibri" w:hAnsi="Calibri" w:cs="Calibri"/>
          <w:b/>
          <w:sz w:val="22"/>
        </w:rPr>
        <w:t>Reduction of fire hazards</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All adults are briefed on induction and annually on the importance of good housekeeping to prevent the build-up of combustible material.</w:t>
      </w:r>
    </w:p>
    <w:p w14:paraId="6452E46F" w14:textId="77777777" w:rsidR="008149ED" w:rsidRPr="00A53820" w:rsidRDefault="00B81B98" w:rsidP="00B81B98">
      <w:pPr>
        <w:rPr>
          <w:rFonts w:ascii="Calibri" w:hAnsi="Calibri" w:cs="Calibri"/>
          <w:sz w:val="22"/>
        </w:rPr>
      </w:pPr>
      <w:r w:rsidRPr="00B81B98">
        <w:rPr>
          <w:rFonts w:ascii="Calibri" w:hAnsi="Calibri" w:cs="Calibri"/>
          <w:sz w:val="22"/>
        </w:rPr>
        <w:t>e.</w:t>
      </w:r>
      <w:r>
        <w:rPr>
          <w:rFonts w:ascii="Calibri" w:hAnsi="Calibri" w:cs="Calibri"/>
          <w:b/>
          <w:sz w:val="22"/>
        </w:rPr>
        <w:tab/>
      </w:r>
      <w:r w:rsidR="008149ED" w:rsidRPr="00A53820">
        <w:rPr>
          <w:rFonts w:ascii="Calibri" w:hAnsi="Calibri" w:cs="Calibri"/>
          <w:b/>
          <w:sz w:val="22"/>
        </w:rPr>
        <w:t>Reduction of risk to people</w:t>
      </w:r>
      <w:r w:rsidR="008149ED" w:rsidRPr="00A53820">
        <w:rPr>
          <w:rFonts w:ascii="Calibri" w:hAnsi="Calibri" w:cs="Calibri"/>
          <w:sz w:val="22"/>
        </w:rPr>
        <w:t>.</w:t>
      </w:r>
    </w:p>
    <w:p w14:paraId="5B1261EB" w14:textId="77777777" w:rsidR="008149ED" w:rsidRPr="00A53820" w:rsidRDefault="00B81B98" w:rsidP="00B81B98">
      <w:pPr>
        <w:ind w:left="1440" w:hanging="720"/>
        <w:rPr>
          <w:rFonts w:ascii="Calibri" w:hAnsi="Calibri" w:cs="Calibri"/>
          <w:sz w:val="22"/>
        </w:rPr>
      </w:pPr>
      <w:r w:rsidRPr="00B81B98">
        <w:rPr>
          <w:rFonts w:ascii="Calibri" w:hAnsi="Calibri" w:cs="Calibri"/>
          <w:sz w:val="22"/>
        </w:rPr>
        <w:t>i</w:t>
      </w:r>
      <w:r>
        <w:rPr>
          <w:rFonts w:ascii="Calibri" w:hAnsi="Calibri" w:cs="Calibri"/>
          <w:b/>
          <w:sz w:val="22"/>
        </w:rPr>
        <w:tab/>
      </w:r>
      <w:r w:rsidR="008149ED" w:rsidRPr="00A53820">
        <w:rPr>
          <w:rFonts w:ascii="Calibri" w:hAnsi="Calibri" w:cs="Calibri"/>
          <w:b/>
          <w:sz w:val="22"/>
        </w:rPr>
        <w:t>Detection and warning</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 xml:space="preserve">The premises are </w:t>
      </w:r>
      <w:r w:rsidR="00DC4ED7">
        <w:rPr>
          <w:rFonts w:ascii="Calibri" w:hAnsi="Calibri" w:cs="Calibri"/>
          <w:sz w:val="22"/>
        </w:rPr>
        <w:t>equipped</w:t>
      </w:r>
      <w:r w:rsidR="008149ED" w:rsidRPr="00A53820">
        <w:rPr>
          <w:rFonts w:ascii="Calibri" w:hAnsi="Calibri" w:cs="Calibri"/>
          <w:sz w:val="22"/>
        </w:rPr>
        <w:t xml:space="preserve"> with </w:t>
      </w:r>
      <w:r w:rsidR="00EA2791">
        <w:rPr>
          <w:rFonts w:ascii="Calibri" w:hAnsi="Calibri" w:cs="Calibri"/>
          <w:sz w:val="22"/>
        </w:rPr>
        <w:t>Automatic Fire Detection (</w:t>
      </w:r>
      <w:r w:rsidR="00DC4ED7">
        <w:rPr>
          <w:rFonts w:ascii="Calibri" w:hAnsi="Calibri" w:cs="Calibri"/>
          <w:sz w:val="22"/>
        </w:rPr>
        <w:t>AFD</w:t>
      </w:r>
      <w:r w:rsidR="00EA2791">
        <w:rPr>
          <w:rFonts w:ascii="Calibri" w:hAnsi="Calibri" w:cs="Calibri"/>
          <w:sz w:val="22"/>
        </w:rPr>
        <w:t>)</w:t>
      </w:r>
      <w:r w:rsidR="00DC4ED7">
        <w:rPr>
          <w:rFonts w:ascii="Calibri" w:hAnsi="Calibri" w:cs="Calibri"/>
          <w:sz w:val="22"/>
        </w:rPr>
        <w:t xml:space="preserve"> and </w:t>
      </w:r>
      <w:r w:rsidR="00EA2791">
        <w:rPr>
          <w:rFonts w:ascii="Calibri" w:hAnsi="Calibri" w:cs="Calibri"/>
          <w:sz w:val="22"/>
        </w:rPr>
        <w:t>Automatic Fire Alarm (</w:t>
      </w:r>
      <w:r w:rsidR="00DC4ED7">
        <w:rPr>
          <w:rFonts w:ascii="Calibri" w:hAnsi="Calibri" w:cs="Calibri"/>
          <w:sz w:val="22"/>
        </w:rPr>
        <w:t>AFA</w:t>
      </w:r>
      <w:r w:rsidR="00EA2791">
        <w:rPr>
          <w:rFonts w:ascii="Calibri" w:hAnsi="Calibri" w:cs="Calibri"/>
          <w:sz w:val="22"/>
        </w:rPr>
        <w:t>) together with manual BGCPs</w:t>
      </w:r>
      <w:r w:rsidR="008149ED" w:rsidRPr="00A53820">
        <w:rPr>
          <w:rFonts w:ascii="Calibri" w:hAnsi="Calibri" w:cs="Calibri"/>
          <w:sz w:val="22"/>
        </w:rPr>
        <w:t xml:space="preserve"> </w:t>
      </w:r>
      <w:r w:rsidR="00EA2791">
        <w:rPr>
          <w:rFonts w:ascii="Calibri" w:hAnsi="Calibri" w:cs="Calibri"/>
          <w:sz w:val="22"/>
        </w:rPr>
        <w:t xml:space="preserve">and </w:t>
      </w:r>
      <w:r w:rsidR="008149ED" w:rsidRPr="00A53820">
        <w:rPr>
          <w:rFonts w:ascii="Calibri" w:hAnsi="Calibri" w:cs="Calibri"/>
          <w:sz w:val="22"/>
        </w:rPr>
        <w:t>emer</w:t>
      </w:r>
      <w:r w:rsidR="00EA2791">
        <w:rPr>
          <w:rFonts w:ascii="Calibri" w:hAnsi="Calibri" w:cs="Calibri"/>
          <w:sz w:val="22"/>
        </w:rPr>
        <w:t>gency lighting</w:t>
      </w:r>
      <w:r w:rsidR="008149ED" w:rsidRPr="00A53820">
        <w:rPr>
          <w:rFonts w:ascii="Calibri" w:hAnsi="Calibri" w:cs="Calibri"/>
          <w:sz w:val="22"/>
        </w:rPr>
        <w:t>.</w:t>
      </w:r>
    </w:p>
    <w:p w14:paraId="6B436E47" w14:textId="77777777" w:rsidR="008149ED" w:rsidRPr="00A53820" w:rsidRDefault="00B81B98" w:rsidP="00B81B98">
      <w:pPr>
        <w:ind w:left="1440" w:hanging="720"/>
        <w:rPr>
          <w:rFonts w:ascii="Calibri" w:hAnsi="Calibri" w:cs="Calibri"/>
          <w:sz w:val="22"/>
        </w:rPr>
      </w:pPr>
      <w:r w:rsidRPr="00B81B98">
        <w:rPr>
          <w:rFonts w:ascii="Calibri" w:hAnsi="Calibri" w:cs="Calibri"/>
          <w:sz w:val="22"/>
        </w:rPr>
        <w:t>ii</w:t>
      </w:r>
      <w:r>
        <w:rPr>
          <w:rFonts w:ascii="Calibri" w:hAnsi="Calibri" w:cs="Calibri"/>
          <w:b/>
          <w:sz w:val="22"/>
        </w:rPr>
        <w:tab/>
      </w:r>
      <w:r w:rsidR="008149ED" w:rsidRPr="00A53820">
        <w:rPr>
          <w:rFonts w:ascii="Calibri" w:hAnsi="Calibri" w:cs="Calibri"/>
          <w:b/>
          <w:sz w:val="22"/>
        </w:rPr>
        <w:t>Escape routes</w:t>
      </w:r>
      <w:r w:rsidR="008149ED" w:rsidRPr="00A53820">
        <w:rPr>
          <w:rFonts w:ascii="Calibri" w:hAnsi="Calibri" w:cs="Calibri"/>
          <w:sz w:val="22"/>
        </w:rPr>
        <w:t xml:space="preserve">. </w:t>
      </w:r>
      <w:r w:rsidR="007D640B" w:rsidRPr="00A53820">
        <w:rPr>
          <w:rFonts w:ascii="Calibri" w:hAnsi="Calibri" w:cs="Calibri"/>
          <w:sz w:val="22"/>
        </w:rPr>
        <w:t>The school has sufficient fire signage for all extinguishers</w:t>
      </w:r>
      <w:r w:rsidR="008D2BAC" w:rsidRPr="00A53820">
        <w:rPr>
          <w:rFonts w:ascii="Calibri" w:hAnsi="Calibri" w:cs="Calibri"/>
          <w:sz w:val="22"/>
        </w:rPr>
        <w:t>;</w:t>
      </w:r>
      <w:r w:rsidR="007D640B" w:rsidRPr="00A53820">
        <w:rPr>
          <w:rFonts w:ascii="Calibri" w:hAnsi="Calibri" w:cs="Calibri"/>
          <w:sz w:val="22"/>
        </w:rPr>
        <w:t xml:space="preserve"> e</w:t>
      </w:r>
      <w:r w:rsidR="00EA2791">
        <w:rPr>
          <w:rFonts w:ascii="Calibri" w:hAnsi="Calibri" w:cs="Calibri"/>
          <w:sz w:val="22"/>
        </w:rPr>
        <w:t>scape</w:t>
      </w:r>
      <w:r w:rsidR="007D640B" w:rsidRPr="00A53820">
        <w:rPr>
          <w:rFonts w:ascii="Calibri" w:hAnsi="Calibri" w:cs="Calibri"/>
          <w:sz w:val="22"/>
        </w:rPr>
        <w:t xml:space="preserve"> signage is cl</w:t>
      </w:r>
      <w:r w:rsidR="00EA2791">
        <w:rPr>
          <w:rFonts w:ascii="Calibri" w:hAnsi="Calibri" w:cs="Calibri"/>
          <w:sz w:val="22"/>
        </w:rPr>
        <w:t>early displayed</w:t>
      </w:r>
      <w:r w:rsidR="007D640B" w:rsidRPr="00A53820">
        <w:rPr>
          <w:rFonts w:ascii="Calibri" w:hAnsi="Calibri" w:cs="Calibri"/>
          <w:sz w:val="22"/>
        </w:rPr>
        <w:t>.</w:t>
      </w:r>
    </w:p>
    <w:p w14:paraId="14EA87F1" w14:textId="77777777" w:rsidR="008149ED" w:rsidRPr="00A53820" w:rsidRDefault="00B81B98" w:rsidP="00B81B98">
      <w:pPr>
        <w:ind w:firstLine="720"/>
        <w:rPr>
          <w:rFonts w:ascii="Calibri" w:hAnsi="Calibri" w:cs="Calibri"/>
          <w:sz w:val="22"/>
        </w:rPr>
      </w:pPr>
      <w:r w:rsidRPr="00B81B98">
        <w:rPr>
          <w:rFonts w:ascii="Calibri" w:hAnsi="Calibri" w:cs="Calibri"/>
          <w:sz w:val="22"/>
        </w:rPr>
        <w:t>iii</w:t>
      </w:r>
      <w:r>
        <w:rPr>
          <w:rFonts w:ascii="Calibri" w:hAnsi="Calibri" w:cs="Calibri"/>
          <w:b/>
          <w:sz w:val="22"/>
        </w:rPr>
        <w:tab/>
      </w:r>
      <w:r w:rsidR="008149ED" w:rsidRPr="00A53820">
        <w:rPr>
          <w:rFonts w:ascii="Calibri" w:hAnsi="Calibri" w:cs="Calibri"/>
          <w:b/>
          <w:sz w:val="22"/>
        </w:rPr>
        <w:t>Signs and notices</w:t>
      </w:r>
      <w:r w:rsidR="008149ED" w:rsidRPr="00A53820">
        <w:rPr>
          <w:rFonts w:ascii="Calibri" w:hAnsi="Calibri" w:cs="Calibri"/>
          <w:sz w:val="22"/>
        </w:rPr>
        <w:t>.</w:t>
      </w:r>
      <w:r w:rsidR="000239BB" w:rsidRPr="00A53820">
        <w:rPr>
          <w:rFonts w:ascii="Calibri" w:hAnsi="Calibri" w:cs="Calibri"/>
          <w:sz w:val="22"/>
        </w:rPr>
        <w:t xml:space="preserve"> </w:t>
      </w:r>
      <w:r w:rsidR="008149ED" w:rsidRPr="00A53820">
        <w:rPr>
          <w:rFonts w:ascii="Calibri" w:hAnsi="Calibri" w:cs="Calibri"/>
          <w:sz w:val="22"/>
        </w:rPr>
        <w:t>Signs and notices comply with H&amp;S (Safety Signs and Signals) Regulations 1996.</w:t>
      </w:r>
    </w:p>
    <w:p w14:paraId="046DDCA1" w14:textId="479A8F38" w:rsidR="008149ED" w:rsidRPr="00A53820" w:rsidRDefault="00B81B98" w:rsidP="00B81B98">
      <w:pPr>
        <w:ind w:left="1440" w:hanging="720"/>
        <w:rPr>
          <w:rFonts w:ascii="Calibri" w:hAnsi="Calibri" w:cs="Calibri"/>
          <w:sz w:val="22"/>
        </w:rPr>
      </w:pPr>
      <w:r w:rsidRPr="00B81B98">
        <w:rPr>
          <w:rFonts w:ascii="Calibri" w:hAnsi="Calibri" w:cs="Calibri"/>
          <w:sz w:val="22"/>
        </w:rPr>
        <w:t>iv</w:t>
      </w:r>
      <w:r>
        <w:rPr>
          <w:rFonts w:ascii="Calibri" w:hAnsi="Calibri" w:cs="Calibri"/>
          <w:b/>
          <w:sz w:val="22"/>
        </w:rPr>
        <w:tab/>
      </w:r>
      <w:r w:rsidR="008149ED" w:rsidRPr="00A53820">
        <w:rPr>
          <w:rFonts w:ascii="Calibri" w:hAnsi="Calibri" w:cs="Calibri"/>
          <w:b/>
          <w:sz w:val="22"/>
        </w:rPr>
        <w:t>Maintenance</w:t>
      </w:r>
      <w:r w:rsidR="008149ED" w:rsidRPr="00A53820">
        <w:rPr>
          <w:rFonts w:ascii="Calibri" w:hAnsi="Calibri" w:cs="Calibri"/>
          <w:sz w:val="22"/>
        </w:rPr>
        <w:t>. Comprehensive checks of all systems take place.</w:t>
      </w:r>
    </w:p>
    <w:p w14:paraId="05B5C92F" w14:textId="77777777" w:rsidR="008149ED" w:rsidRPr="00A53820" w:rsidRDefault="008149ED" w:rsidP="00E70D39">
      <w:pPr>
        <w:rPr>
          <w:rFonts w:ascii="Calibri" w:hAnsi="Calibri" w:cs="Calibri"/>
          <w:sz w:val="22"/>
        </w:rPr>
      </w:pPr>
    </w:p>
    <w:p w14:paraId="29F3C87F" w14:textId="77777777" w:rsidR="008149ED" w:rsidRPr="00A53820" w:rsidRDefault="008149ED" w:rsidP="00E70D39">
      <w:pPr>
        <w:numPr>
          <w:ilvl w:val="0"/>
          <w:numId w:val="3"/>
        </w:numPr>
        <w:ind w:left="0" w:firstLine="0"/>
        <w:rPr>
          <w:rFonts w:ascii="Calibri" w:hAnsi="Calibri" w:cs="Calibri"/>
          <w:sz w:val="22"/>
        </w:rPr>
      </w:pPr>
      <w:r w:rsidRPr="00A53820">
        <w:rPr>
          <w:rFonts w:ascii="Calibri" w:hAnsi="Calibri" w:cs="Calibri"/>
          <w:b/>
          <w:sz w:val="22"/>
        </w:rPr>
        <w:t>Records and Review</w:t>
      </w:r>
      <w:r w:rsidR="00581133" w:rsidRPr="00A53820">
        <w:rPr>
          <w:rFonts w:ascii="Calibri" w:hAnsi="Calibri" w:cs="Calibri"/>
          <w:sz w:val="22"/>
        </w:rPr>
        <w:t>.</w:t>
      </w:r>
      <w:r w:rsidR="000239BB" w:rsidRPr="00A53820">
        <w:rPr>
          <w:rFonts w:ascii="Calibri" w:hAnsi="Calibri" w:cs="Calibri"/>
          <w:sz w:val="22"/>
        </w:rPr>
        <w:t xml:space="preserve"> </w:t>
      </w:r>
      <w:r w:rsidR="00581133" w:rsidRPr="00A53820">
        <w:rPr>
          <w:rFonts w:ascii="Calibri" w:hAnsi="Calibri" w:cs="Calibri"/>
          <w:sz w:val="22"/>
        </w:rPr>
        <w:t xml:space="preserve">The </w:t>
      </w:r>
      <w:r w:rsidR="00D73B22" w:rsidRPr="00A53820">
        <w:rPr>
          <w:rFonts w:ascii="Calibri" w:hAnsi="Calibri" w:cs="Calibri"/>
          <w:sz w:val="22"/>
        </w:rPr>
        <w:t>Head Fire Warden</w:t>
      </w:r>
      <w:r w:rsidR="00430922" w:rsidRPr="00A53820">
        <w:rPr>
          <w:rFonts w:ascii="Calibri" w:hAnsi="Calibri" w:cs="Calibri"/>
          <w:sz w:val="22"/>
        </w:rPr>
        <w:t>, Welfare Coordinator and the Responsible Person plan, implement, monitor and review the fire safety policy.</w:t>
      </w:r>
      <w:r w:rsidR="000239BB" w:rsidRPr="00A53820">
        <w:rPr>
          <w:rFonts w:ascii="Calibri" w:hAnsi="Calibri" w:cs="Calibri"/>
          <w:sz w:val="22"/>
        </w:rPr>
        <w:t xml:space="preserve"> </w:t>
      </w:r>
      <w:r w:rsidR="00430922" w:rsidRPr="00A53820">
        <w:rPr>
          <w:rFonts w:ascii="Calibri" w:hAnsi="Calibri" w:cs="Calibri"/>
          <w:sz w:val="22"/>
        </w:rPr>
        <w:t>They are</w:t>
      </w:r>
      <w:r w:rsidR="00FA3057">
        <w:rPr>
          <w:rFonts w:ascii="Calibri" w:hAnsi="Calibri" w:cs="Calibri"/>
          <w:sz w:val="22"/>
        </w:rPr>
        <w:t xml:space="preserve"> responsible for record-</w:t>
      </w:r>
      <w:r w:rsidRPr="00A53820">
        <w:rPr>
          <w:rFonts w:ascii="Calibri" w:hAnsi="Calibri" w:cs="Calibri"/>
          <w:sz w:val="22"/>
        </w:rPr>
        <w:t>keeping and maintaining the emergency evacuation and liaison with other interested parties.</w:t>
      </w:r>
    </w:p>
    <w:p w14:paraId="085F815D" w14:textId="77777777" w:rsidR="004A56DC" w:rsidRDefault="004A56DC" w:rsidP="00E70D39">
      <w:pPr>
        <w:rPr>
          <w:rFonts w:ascii="Calibri" w:hAnsi="Calibri" w:cs="Calibri"/>
          <w:b/>
        </w:rPr>
      </w:pPr>
    </w:p>
    <w:p w14:paraId="52F27C5D" w14:textId="77777777" w:rsidR="00FA3057" w:rsidRPr="00166D44" w:rsidRDefault="00FA3057" w:rsidP="00FA3057">
      <w:pPr>
        <w:rPr>
          <w:rFonts w:ascii="Calibri" w:hAnsi="Calibri" w:cs="Arial"/>
          <w:sz w:val="22"/>
          <w:szCs w:val="22"/>
        </w:rPr>
      </w:pPr>
      <w:r>
        <w:rPr>
          <w:rFonts w:ascii="Calibri" w:hAnsi="Calibri" w:cs="Arial"/>
          <w:sz w:val="22"/>
          <w:szCs w:val="22"/>
        </w:rPr>
        <w:t xml:space="preserve">Trevor Sumner    </w:t>
      </w:r>
      <w:r w:rsidRPr="00166D44">
        <w:rPr>
          <w:rFonts w:ascii="Calibri" w:hAnsi="Calibri" w:cs="Arial"/>
          <w:sz w:val="22"/>
          <w:szCs w:val="22"/>
        </w:rPr>
        <w:t xml:space="preserve"> </w:t>
      </w:r>
    </w:p>
    <w:p w14:paraId="3B99E2BD" w14:textId="77777777" w:rsidR="00FA3057" w:rsidRPr="00166D44" w:rsidRDefault="00FA3057" w:rsidP="00FA3057">
      <w:pPr>
        <w:rPr>
          <w:rFonts w:ascii="Calibri" w:hAnsi="Calibri" w:cs="Arial"/>
          <w:sz w:val="22"/>
          <w:szCs w:val="22"/>
        </w:rPr>
      </w:pPr>
      <w:r w:rsidRPr="00166D44">
        <w:rPr>
          <w:rFonts w:ascii="Calibri" w:hAnsi="Calibri" w:cs="Arial"/>
          <w:sz w:val="22"/>
          <w:szCs w:val="22"/>
        </w:rPr>
        <w:t xml:space="preserve">Health &amp; Safety </w:t>
      </w:r>
      <w:r>
        <w:rPr>
          <w:rFonts w:ascii="Calibri" w:hAnsi="Calibri" w:cs="Arial"/>
          <w:sz w:val="22"/>
          <w:szCs w:val="22"/>
        </w:rPr>
        <w:t>Adviser</w:t>
      </w:r>
    </w:p>
    <w:p w14:paraId="199C362B" w14:textId="77777777" w:rsidR="00FA3057" w:rsidRPr="00166D44" w:rsidRDefault="00FA3057" w:rsidP="00FA3057">
      <w:pPr>
        <w:rPr>
          <w:rFonts w:ascii="Calibri" w:hAnsi="Calibri" w:cs="Arial"/>
          <w:sz w:val="22"/>
          <w:szCs w:val="22"/>
        </w:rPr>
      </w:pPr>
    </w:p>
    <w:p w14:paraId="18D6CA5E" w14:textId="77F25584" w:rsidR="00FA3057" w:rsidRPr="00166D44" w:rsidRDefault="00024220" w:rsidP="00FA3057">
      <w:pPr>
        <w:rPr>
          <w:rFonts w:ascii="Calibri" w:hAnsi="Calibri" w:cs="Arial"/>
          <w:sz w:val="22"/>
          <w:szCs w:val="22"/>
        </w:rPr>
      </w:pPr>
      <w:r>
        <w:rPr>
          <w:rFonts w:ascii="Calibri" w:hAnsi="Calibri" w:cs="Arial"/>
          <w:sz w:val="22"/>
          <w:szCs w:val="22"/>
        </w:rPr>
        <w:t>August</w:t>
      </w:r>
      <w:r w:rsidR="00AB45C8">
        <w:rPr>
          <w:rFonts w:ascii="Calibri" w:hAnsi="Calibri" w:cs="Arial"/>
          <w:sz w:val="22"/>
          <w:szCs w:val="22"/>
        </w:rPr>
        <w:t xml:space="preserve"> 202</w:t>
      </w:r>
      <w:r w:rsidR="001E7948">
        <w:rPr>
          <w:rFonts w:ascii="Calibri" w:hAnsi="Calibri" w:cs="Arial"/>
          <w:sz w:val="22"/>
          <w:szCs w:val="22"/>
        </w:rPr>
        <w:t>3</w:t>
      </w:r>
    </w:p>
    <w:p w14:paraId="031E3B37" w14:textId="55C528DD" w:rsidR="00FA3057" w:rsidRPr="00166D44" w:rsidRDefault="00FA3057" w:rsidP="00FA3057">
      <w:pPr>
        <w:rPr>
          <w:rFonts w:ascii="Calibri" w:hAnsi="Calibri" w:cs="Arial"/>
          <w:sz w:val="22"/>
          <w:szCs w:val="22"/>
        </w:rPr>
      </w:pPr>
      <w:r>
        <w:rPr>
          <w:rFonts w:ascii="Calibri" w:hAnsi="Calibri" w:cs="Arial"/>
          <w:sz w:val="22"/>
          <w:szCs w:val="22"/>
        </w:rPr>
        <w:t xml:space="preserve">For review in </w:t>
      </w:r>
      <w:r w:rsidR="00024220">
        <w:rPr>
          <w:rFonts w:ascii="Calibri" w:hAnsi="Calibri" w:cs="Arial"/>
          <w:sz w:val="22"/>
          <w:szCs w:val="22"/>
        </w:rPr>
        <w:t>August</w:t>
      </w:r>
      <w:r>
        <w:rPr>
          <w:rFonts w:ascii="Calibri" w:hAnsi="Calibri" w:cs="Arial"/>
          <w:sz w:val="22"/>
          <w:szCs w:val="22"/>
        </w:rPr>
        <w:t xml:space="preserve"> 20</w:t>
      </w:r>
      <w:r w:rsidR="00AB45C8">
        <w:rPr>
          <w:rFonts w:ascii="Calibri" w:hAnsi="Calibri" w:cs="Arial"/>
          <w:sz w:val="22"/>
          <w:szCs w:val="22"/>
        </w:rPr>
        <w:t>2</w:t>
      </w:r>
      <w:r w:rsidR="001E7948">
        <w:rPr>
          <w:rFonts w:ascii="Calibri" w:hAnsi="Calibri" w:cs="Arial"/>
          <w:sz w:val="22"/>
          <w:szCs w:val="22"/>
        </w:rPr>
        <w:t>4</w:t>
      </w:r>
    </w:p>
    <w:p w14:paraId="39D24FE6" w14:textId="77777777" w:rsidR="00FA3057" w:rsidRDefault="00FA3057" w:rsidP="00E70D39">
      <w:pPr>
        <w:rPr>
          <w:rFonts w:ascii="Calibri" w:hAnsi="Calibri" w:cs="Calibri"/>
          <w:b/>
        </w:rPr>
      </w:pPr>
    </w:p>
    <w:p w14:paraId="544FF6C2" w14:textId="77777777" w:rsidR="00A53820" w:rsidRDefault="00A53820" w:rsidP="00E70D39">
      <w:pPr>
        <w:rPr>
          <w:rFonts w:ascii="Calibri" w:hAnsi="Calibri" w:cs="Calibri"/>
          <w:sz w:val="22"/>
        </w:rPr>
      </w:pPr>
      <w:r>
        <w:rPr>
          <w:rFonts w:ascii="Calibri" w:hAnsi="Calibri" w:cs="Calibri"/>
          <w:sz w:val="22"/>
        </w:rPr>
        <w:br w:type="page"/>
      </w:r>
    </w:p>
    <w:p w14:paraId="1ABA56E8" w14:textId="77777777" w:rsidR="00A53820" w:rsidRPr="00A53820" w:rsidRDefault="00A53820" w:rsidP="00E70D39">
      <w:pPr>
        <w:rPr>
          <w:rFonts w:ascii="Calibri" w:hAnsi="Calibri" w:cs="Calibri"/>
          <w:sz w:val="22"/>
        </w:rPr>
      </w:pPr>
      <w:r w:rsidRPr="00A53820">
        <w:rPr>
          <w:rFonts w:ascii="Calibri" w:hAnsi="Calibri" w:cs="Calibri"/>
          <w:sz w:val="22"/>
        </w:rPr>
        <w:lastRenderedPageBreak/>
        <w:t>Appendix 2</w:t>
      </w:r>
    </w:p>
    <w:p w14:paraId="79A4C15E" w14:textId="77777777" w:rsidR="004A56DC" w:rsidRPr="0064187A" w:rsidRDefault="004A56DC" w:rsidP="00E70D39">
      <w:pPr>
        <w:rPr>
          <w:rFonts w:ascii="Calibri" w:hAnsi="Calibri" w:cs="Arial"/>
          <w:b/>
          <w:szCs w:val="32"/>
        </w:rPr>
      </w:pPr>
      <w:r w:rsidRPr="0064187A">
        <w:rPr>
          <w:rFonts w:ascii="Calibri" w:hAnsi="Calibri" w:cs="Arial"/>
          <w:b/>
          <w:szCs w:val="32"/>
        </w:rPr>
        <w:t>Fire Prevention and Control</w:t>
      </w:r>
    </w:p>
    <w:p w14:paraId="409B311A" w14:textId="77777777" w:rsidR="004A56DC" w:rsidRPr="00166D44" w:rsidRDefault="004A56DC" w:rsidP="00E70D39">
      <w:pPr>
        <w:rPr>
          <w:rFonts w:ascii="Calibri" w:hAnsi="Calibri" w:cs="Arial"/>
          <w:sz w:val="22"/>
          <w:szCs w:val="22"/>
        </w:rPr>
      </w:pPr>
    </w:p>
    <w:p w14:paraId="1CB79953" w14:textId="77777777" w:rsidR="004A56DC" w:rsidRPr="0064187A" w:rsidRDefault="004A56DC" w:rsidP="00E70D39">
      <w:pPr>
        <w:rPr>
          <w:rFonts w:ascii="Calibri" w:hAnsi="Calibri" w:cs="Arial"/>
          <w:sz w:val="22"/>
          <w:szCs w:val="22"/>
        </w:rPr>
      </w:pPr>
      <w:r w:rsidRPr="0064187A">
        <w:rPr>
          <w:rFonts w:ascii="Calibri" w:hAnsi="Calibri" w:cs="Arial"/>
          <w:b/>
          <w:sz w:val="22"/>
          <w:szCs w:val="22"/>
        </w:rPr>
        <w:t>Introduction</w:t>
      </w:r>
    </w:p>
    <w:p w14:paraId="4A81C7B0" w14:textId="77777777" w:rsidR="004A56DC" w:rsidRPr="00166D44" w:rsidRDefault="00430922" w:rsidP="00E70D39">
      <w:pPr>
        <w:rPr>
          <w:rFonts w:ascii="Calibri" w:hAnsi="Calibri" w:cs="Arial"/>
          <w:sz w:val="22"/>
          <w:szCs w:val="22"/>
        </w:rPr>
      </w:pPr>
      <w:r w:rsidRPr="0064187A">
        <w:rPr>
          <w:rFonts w:ascii="Calibri" w:hAnsi="Calibri" w:cs="Arial"/>
          <w:sz w:val="22"/>
          <w:szCs w:val="22"/>
        </w:rPr>
        <w:t>The Head Fire Warden, Welfare Coordinator and Responsible Person are</w:t>
      </w:r>
      <w:r w:rsidR="004A56DC" w:rsidRPr="0064187A">
        <w:rPr>
          <w:rFonts w:ascii="Calibri" w:hAnsi="Calibri" w:cs="Arial"/>
          <w:sz w:val="22"/>
          <w:szCs w:val="22"/>
        </w:rPr>
        <w:t xml:space="preserve"> appointed as the Head Fire Safety Officer</w:t>
      </w:r>
      <w:r w:rsidR="003042A6" w:rsidRPr="0064187A">
        <w:rPr>
          <w:rFonts w:ascii="Calibri" w:hAnsi="Calibri" w:cs="Arial"/>
          <w:sz w:val="22"/>
          <w:szCs w:val="22"/>
        </w:rPr>
        <w:t>s at Eastcourt Independent</w:t>
      </w:r>
      <w:r w:rsidRPr="0064187A">
        <w:rPr>
          <w:rFonts w:ascii="Calibri" w:hAnsi="Calibri" w:cs="Arial"/>
          <w:sz w:val="22"/>
          <w:szCs w:val="22"/>
        </w:rPr>
        <w:t xml:space="preserve"> School.</w:t>
      </w:r>
      <w:r w:rsidR="000239BB" w:rsidRPr="0064187A">
        <w:rPr>
          <w:rFonts w:ascii="Calibri" w:hAnsi="Calibri" w:cs="Arial"/>
          <w:sz w:val="22"/>
          <w:szCs w:val="22"/>
        </w:rPr>
        <w:t xml:space="preserve"> </w:t>
      </w:r>
      <w:r w:rsidRPr="0064187A">
        <w:rPr>
          <w:rFonts w:ascii="Calibri" w:hAnsi="Calibri" w:cs="Arial"/>
          <w:sz w:val="22"/>
          <w:szCs w:val="22"/>
        </w:rPr>
        <w:t>They are</w:t>
      </w:r>
      <w:r w:rsidR="004A56DC" w:rsidRPr="0064187A">
        <w:rPr>
          <w:rFonts w:ascii="Calibri" w:hAnsi="Calibri" w:cs="Arial"/>
          <w:sz w:val="22"/>
          <w:szCs w:val="22"/>
        </w:rPr>
        <w:t xml:space="preserve"> responsible for ensuring that all procedures and precautionary measures are clearly understood a</w:t>
      </w:r>
      <w:r w:rsidRPr="0064187A">
        <w:rPr>
          <w:rFonts w:ascii="Calibri" w:hAnsi="Calibri" w:cs="Arial"/>
          <w:sz w:val="22"/>
          <w:szCs w:val="22"/>
        </w:rPr>
        <w:t>nd complied with.</w:t>
      </w:r>
      <w:r w:rsidR="000239BB" w:rsidRPr="0064187A">
        <w:rPr>
          <w:rFonts w:ascii="Calibri" w:hAnsi="Calibri" w:cs="Arial"/>
          <w:sz w:val="22"/>
          <w:szCs w:val="22"/>
        </w:rPr>
        <w:t xml:space="preserve"> </w:t>
      </w:r>
      <w:r w:rsidRPr="0064187A">
        <w:rPr>
          <w:rFonts w:ascii="Calibri" w:hAnsi="Calibri" w:cs="Arial"/>
          <w:sz w:val="22"/>
          <w:szCs w:val="22"/>
        </w:rPr>
        <w:t>To assist them a Fire Warden has</w:t>
      </w:r>
      <w:r w:rsidR="004A56DC" w:rsidRPr="0064187A">
        <w:rPr>
          <w:rFonts w:ascii="Calibri" w:hAnsi="Calibri" w:cs="Arial"/>
          <w:sz w:val="22"/>
          <w:szCs w:val="22"/>
        </w:rPr>
        <w:t xml:space="preserve"> </w:t>
      </w:r>
      <w:r w:rsidR="00EA2791">
        <w:rPr>
          <w:rFonts w:ascii="Calibri" w:hAnsi="Calibri" w:cs="Arial"/>
          <w:sz w:val="22"/>
          <w:szCs w:val="22"/>
        </w:rPr>
        <w:t>been</w:t>
      </w:r>
      <w:r w:rsidR="004A56DC" w:rsidRPr="00166D44">
        <w:rPr>
          <w:rFonts w:ascii="Calibri" w:hAnsi="Calibri" w:cs="Arial"/>
          <w:sz w:val="22"/>
          <w:szCs w:val="22"/>
        </w:rPr>
        <w:t xml:space="preserve"> appointed to carry out the relevant tasks outlined below.</w:t>
      </w:r>
    </w:p>
    <w:p w14:paraId="6FD6902A" w14:textId="77777777" w:rsidR="004A56DC" w:rsidRPr="00166D44" w:rsidRDefault="004A56DC" w:rsidP="00E70D39">
      <w:pPr>
        <w:rPr>
          <w:rFonts w:ascii="Calibri" w:hAnsi="Calibri" w:cs="Arial"/>
          <w:sz w:val="22"/>
          <w:szCs w:val="22"/>
        </w:rPr>
      </w:pPr>
    </w:p>
    <w:p w14:paraId="1565844F" w14:textId="77777777" w:rsidR="004A56DC" w:rsidRPr="0064187A" w:rsidRDefault="004A56DC" w:rsidP="00E70D39">
      <w:pPr>
        <w:rPr>
          <w:rFonts w:ascii="Calibri" w:hAnsi="Calibri" w:cs="Arial"/>
          <w:sz w:val="22"/>
          <w:szCs w:val="22"/>
        </w:rPr>
      </w:pPr>
      <w:r w:rsidRPr="0064187A">
        <w:rPr>
          <w:rFonts w:ascii="Calibri" w:hAnsi="Calibri" w:cs="Arial"/>
          <w:b/>
          <w:sz w:val="22"/>
          <w:szCs w:val="22"/>
        </w:rPr>
        <w:t>Appointments</w:t>
      </w:r>
    </w:p>
    <w:p w14:paraId="729197A6" w14:textId="77777777" w:rsidR="004A56DC" w:rsidRPr="00166D44" w:rsidRDefault="003042A6" w:rsidP="00E70D39">
      <w:pPr>
        <w:rPr>
          <w:rFonts w:ascii="Calibri" w:hAnsi="Calibri" w:cs="Arial"/>
          <w:sz w:val="22"/>
          <w:szCs w:val="22"/>
        </w:rPr>
      </w:pPr>
      <w:r>
        <w:rPr>
          <w:rFonts w:ascii="Calibri" w:hAnsi="Calibri" w:cs="Arial"/>
          <w:sz w:val="22"/>
          <w:szCs w:val="22"/>
        </w:rPr>
        <w:t>The following personnel ha</w:t>
      </w:r>
      <w:r w:rsidR="000239BB">
        <w:rPr>
          <w:rFonts w:ascii="Calibri" w:hAnsi="Calibri" w:cs="Arial"/>
          <w:sz w:val="22"/>
          <w:szCs w:val="22"/>
        </w:rPr>
        <w:t>ve</w:t>
      </w:r>
      <w:r>
        <w:rPr>
          <w:rFonts w:ascii="Calibri" w:hAnsi="Calibri" w:cs="Arial"/>
          <w:sz w:val="22"/>
          <w:szCs w:val="22"/>
        </w:rPr>
        <w:t xml:space="preserve"> been appointed as Fire Warden</w:t>
      </w:r>
      <w:r w:rsidR="000239BB">
        <w:rPr>
          <w:rFonts w:ascii="Calibri" w:hAnsi="Calibri" w:cs="Arial"/>
          <w:sz w:val="22"/>
          <w:szCs w:val="22"/>
        </w:rPr>
        <w:t>s</w:t>
      </w:r>
      <w:r>
        <w:rPr>
          <w:rFonts w:ascii="Calibri" w:hAnsi="Calibri" w:cs="Arial"/>
          <w:sz w:val="22"/>
          <w:szCs w:val="22"/>
        </w:rPr>
        <w:t>. I</w:t>
      </w:r>
      <w:r w:rsidR="004A56DC">
        <w:rPr>
          <w:rFonts w:ascii="Calibri" w:hAnsi="Calibri" w:cs="Arial"/>
          <w:sz w:val="22"/>
          <w:szCs w:val="22"/>
        </w:rPr>
        <w:t>n the event</w:t>
      </w:r>
      <w:r w:rsidR="004A56DC" w:rsidRPr="00166D44">
        <w:rPr>
          <w:rFonts w:ascii="Calibri" w:hAnsi="Calibri" w:cs="Arial"/>
          <w:sz w:val="22"/>
          <w:szCs w:val="22"/>
        </w:rPr>
        <w:t xml:space="preserve"> of </w:t>
      </w:r>
      <w:r w:rsidR="004A56DC">
        <w:rPr>
          <w:rFonts w:ascii="Calibri" w:hAnsi="Calibri" w:cs="Arial"/>
          <w:sz w:val="22"/>
          <w:szCs w:val="22"/>
        </w:rPr>
        <w:t xml:space="preserve">staff </w:t>
      </w:r>
      <w:r w:rsidR="004A56DC" w:rsidRPr="00166D44">
        <w:rPr>
          <w:rFonts w:ascii="Calibri" w:hAnsi="Calibri" w:cs="Arial"/>
          <w:sz w:val="22"/>
          <w:szCs w:val="22"/>
        </w:rPr>
        <w:t>absence caused by exterior training courses</w:t>
      </w:r>
      <w:r w:rsidR="004A56DC">
        <w:rPr>
          <w:rFonts w:ascii="Calibri" w:hAnsi="Calibri" w:cs="Arial"/>
          <w:sz w:val="22"/>
          <w:szCs w:val="22"/>
        </w:rPr>
        <w:t xml:space="preserve">/sickness/holiday </w:t>
      </w:r>
      <w:r w:rsidR="000239BB" w:rsidRPr="000239BB">
        <w:rPr>
          <w:rFonts w:ascii="Calibri" w:hAnsi="Calibri" w:cs="Arial"/>
          <w:i/>
          <w:sz w:val="22"/>
          <w:szCs w:val="22"/>
        </w:rPr>
        <w:t>etc</w:t>
      </w:r>
      <w:r w:rsidR="000239BB">
        <w:rPr>
          <w:rFonts w:ascii="Calibri" w:hAnsi="Calibri" w:cs="Arial"/>
          <w:sz w:val="22"/>
          <w:szCs w:val="22"/>
        </w:rPr>
        <w:t>.</w:t>
      </w:r>
      <w:r>
        <w:rPr>
          <w:rFonts w:ascii="Calibri" w:hAnsi="Calibri" w:cs="Arial"/>
          <w:sz w:val="22"/>
          <w:szCs w:val="22"/>
        </w:rPr>
        <w:t>, these areas</w:t>
      </w:r>
      <w:r w:rsidR="000239BB">
        <w:rPr>
          <w:rFonts w:ascii="Calibri" w:hAnsi="Calibri" w:cs="Arial"/>
          <w:sz w:val="22"/>
          <w:szCs w:val="22"/>
        </w:rPr>
        <w:t xml:space="preserve"> </w:t>
      </w:r>
      <w:r w:rsidR="004A56DC">
        <w:rPr>
          <w:rFonts w:ascii="Calibri" w:hAnsi="Calibri" w:cs="Arial"/>
          <w:sz w:val="22"/>
          <w:szCs w:val="22"/>
        </w:rPr>
        <w:t>will b</w:t>
      </w:r>
      <w:r>
        <w:rPr>
          <w:rFonts w:ascii="Calibri" w:hAnsi="Calibri" w:cs="Arial"/>
          <w:sz w:val="22"/>
          <w:szCs w:val="22"/>
        </w:rPr>
        <w:t xml:space="preserve">e covered by the Head </w:t>
      </w:r>
      <w:r w:rsidR="000239BB">
        <w:rPr>
          <w:rFonts w:ascii="Calibri" w:hAnsi="Calibri" w:cs="Arial"/>
          <w:sz w:val="22"/>
          <w:szCs w:val="22"/>
        </w:rPr>
        <w:t>F</w:t>
      </w:r>
      <w:r>
        <w:rPr>
          <w:rFonts w:ascii="Calibri" w:hAnsi="Calibri" w:cs="Arial"/>
          <w:sz w:val="22"/>
          <w:szCs w:val="22"/>
        </w:rPr>
        <w:t>ire Warden, Welfare Coordinator, Responsible Person and Fire</w:t>
      </w:r>
      <w:r w:rsidR="000239BB">
        <w:rPr>
          <w:rFonts w:ascii="Calibri" w:hAnsi="Calibri" w:cs="Arial"/>
          <w:sz w:val="22"/>
          <w:szCs w:val="22"/>
        </w:rPr>
        <w:t xml:space="preserve"> </w:t>
      </w:r>
      <w:r>
        <w:rPr>
          <w:rFonts w:ascii="Calibri" w:hAnsi="Calibri" w:cs="Arial"/>
          <w:sz w:val="22"/>
          <w:szCs w:val="22"/>
        </w:rPr>
        <w:t>Warden</w:t>
      </w:r>
      <w:r w:rsidR="004A56DC">
        <w:rPr>
          <w:rFonts w:ascii="Calibri" w:hAnsi="Calibri" w:cs="Arial"/>
          <w:sz w:val="22"/>
          <w:szCs w:val="22"/>
        </w:rPr>
        <w:t>.</w:t>
      </w:r>
    </w:p>
    <w:p w14:paraId="5673AA0C" w14:textId="77777777" w:rsidR="004A56DC" w:rsidRPr="00166D44" w:rsidRDefault="004A56DC" w:rsidP="00E70D39">
      <w:pPr>
        <w:rPr>
          <w:rFonts w:ascii="Calibri" w:hAnsi="Calibri" w:cs="Arial"/>
          <w:sz w:val="22"/>
          <w:szCs w:val="22"/>
        </w:rPr>
      </w:pPr>
    </w:p>
    <w:p w14:paraId="2E4F7A2F" w14:textId="77777777" w:rsidR="004A56DC" w:rsidRDefault="004A56DC" w:rsidP="00E70D39">
      <w:pPr>
        <w:rPr>
          <w:rFonts w:ascii="Calibri" w:hAnsi="Calibri" w:cs="Arial"/>
          <w:sz w:val="22"/>
          <w:szCs w:val="22"/>
        </w:rPr>
      </w:pPr>
      <w:r w:rsidRPr="00166D44">
        <w:rPr>
          <w:rFonts w:ascii="Calibri" w:hAnsi="Calibri" w:cs="Arial"/>
          <w:b/>
          <w:sz w:val="22"/>
          <w:szCs w:val="22"/>
        </w:rPr>
        <w:t>Head Fire Warden</w:t>
      </w:r>
      <w:r w:rsidR="003042A6">
        <w:rPr>
          <w:rFonts w:ascii="Calibri" w:hAnsi="Calibri" w:cs="Arial"/>
          <w:sz w:val="22"/>
          <w:szCs w:val="22"/>
        </w:rPr>
        <w:tab/>
        <w:t>Trevor Sumner</w:t>
      </w:r>
      <w:r w:rsidR="000239BB">
        <w:rPr>
          <w:rFonts w:ascii="Calibri" w:hAnsi="Calibri" w:cs="Arial"/>
          <w:sz w:val="22"/>
          <w:szCs w:val="22"/>
        </w:rPr>
        <w:t xml:space="preserve">  </w:t>
      </w:r>
      <w:r w:rsidRPr="00166D44">
        <w:rPr>
          <w:rFonts w:ascii="Calibri" w:hAnsi="Calibri" w:cs="Arial"/>
          <w:sz w:val="22"/>
          <w:szCs w:val="22"/>
        </w:rPr>
        <w:t xml:space="preserve"> </w:t>
      </w:r>
    </w:p>
    <w:p w14:paraId="3A0F1F29" w14:textId="77777777" w:rsidR="004A56DC" w:rsidRPr="00AF72B2" w:rsidRDefault="004A56DC" w:rsidP="00E70D39">
      <w:pPr>
        <w:rPr>
          <w:rFonts w:ascii="Calibri" w:hAnsi="Calibri" w:cs="Arial"/>
          <w:sz w:val="22"/>
          <w:szCs w:val="22"/>
        </w:rPr>
      </w:pPr>
      <w:r w:rsidRPr="00AF72B2">
        <w:rPr>
          <w:rFonts w:ascii="Calibri" w:hAnsi="Calibri" w:cs="Arial"/>
          <w:b/>
          <w:sz w:val="22"/>
          <w:szCs w:val="22"/>
        </w:rPr>
        <w:t>Fire Warden</w:t>
      </w:r>
      <w:r>
        <w:rPr>
          <w:rFonts w:ascii="Calibri" w:hAnsi="Calibri" w:cs="Arial"/>
          <w:b/>
          <w:sz w:val="22"/>
          <w:szCs w:val="22"/>
        </w:rPr>
        <w:t xml:space="preserve"> </w:t>
      </w:r>
      <w:r>
        <w:rPr>
          <w:rFonts w:ascii="Calibri" w:hAnsi="Calibri" w:cs="Arial"/>
          <w:b/>
          <w:sz w:val="22"/>
          <w:szCs w:val="22"/>
        </w:rPr>
        <w:tab/>
      </w:r>
      <w:r>
        <w:rPr>
          <w:rFonts w:ascii="Calibri" w:hAnsi="Calibri" w:cs="Arial"/>
          <w:b/>
          <w:sz w:val="22"/>
          <w:szCs w:val="22"/>
        </w:rPr>
        <w:tab/>
      </w:r>
      <w:r w:rsidR="00890CE9">
        <w:rPr>
          <w:rFonts w:ascii="Calibri" w:hAnsi="Calibri" w:cs="Arial"/>
          <w:sz w:val="22"/>
          <w:szCs w:val="22"/>
        </w:rPr>
        <w:t>Emma Redgrave</w:t>
      </w:r>
    </w:p>
    <w:p w14:paraId="712B49AC" w14:textId="11BEB2BF" w:rsidR="004A56DC" w:rsidRPr="00166D44" w:rsidRDefault="003042A6" w:rsidP="00E70D39">
      <w:pPr>
        <w:rPr>
          <w:rFonts w:ascii="Calibri" w:hAnsi="Calibri" w:cs="Arial"/>
          <w:sz w:val="22"/>
          <w:szCs w:val="22"/>
        </w:rPr>
      </w:pPr>
      <w:r>
        <w:rPr>
          <w:rFonts w:ascii="Calibri" w:hAnsi="Calibri" w:cs="Arial"/>
          <w:b/>
          <w:sz w:val="22"/>
          <w:szCs w:val="22"/>
        </w:rPr>
        <w:t>Welfare Coordinator</w:t>
      </w:r>
      <w:r w:rsidR="000239BB">
        <w:rPr>
          <w:rFonts w:ascii="Calibri" w:hAnsi="Calibri" w:cs="Arial"/>
          <w:b/>
          <w:sz w:val="22"/>
          <w:szCs w:val="22"/>
        </w:rPr>
        <w:tab/>
      </w:r>
      <w:r w:rsidR="007D093E">
        <w:rPr>
          <w:rFonts w:ascii="Calibri" w:hAnsi="Calibri" w:cs="Arial"/>
          <w:sz w:val="22"/>
          <w:szCs w:val="22"/>
        </w:rPr>
        <w:t>Jessica Harvey</w:t>
      </w:r>
    </w:p>
    <w:p w14:paraId="24B64D43" w14:textId="77777777" w:rsidR="004A56DC" w:rsidRDefault="003042A6" w:rsidP="00E70D39">
      <w:pPr>
        <w:rPr>
          <w:rFonts w:ascii="Calibri" w:hAnsi="Calibri" w:cs="Arial"/>
          <w:sz w:val="22"/>
          <w:szCs w:val="22"/>
        </w:rPr>
      </w:pPr>
      <w:r>
        <w:rPr>
          <w:rFonts w:ascii="Calibri" w:hAnsi="Calibri" w:cs="Arial"/>
          <w:b/>
          <w:sz w:val="22"/>
          <w:szCs w:val="22"/>
        </w:rPr>
        <w:t>Responsible Person</w:t>
      </w:r>
      <w:r w:rsidR="00435F59">
        <w:rPr>
          <w:rFonts w:ascii="Calibri" w:hAnsi="Calibri" w:cs="Arial"/>
          <w:sz w:val="22"/>
          <w:szCs w:val="22"/>
        </w:rPr>
        <w:tab/>
      </w:r>
      <w:r w:rsidR="008A77CB">
        <w:rPr>
          <w:rFonts w:ascii="Calibri" w:hAnsi="Calibri" w:cs="Arial"/>
          <w:sz w:val="22"/>
          <w:szCs w:val="22"/>
        </w:rPr>
        <w:t xml:space="preserve">Ian Barnard </w:t>
      </w:r>
    </w:p>
    <w:p w14:paraId="00BECDE6" w14:textId="77777777" w:rsidR="00EA2791" w:rsidRPr="00EA2791" w:rsidRDefault="00EA2791" w:rsidP="00E70D39">
      <w:pPr>
        <w:rPr>
          <w:rFonts w:ascii="Calibri" w:hAnsi="Calibri" w:cs="Arial"/>
          <w:sz w:val="22"/>
          <w:szCs w:val="22"/>
        </w:rPr>
      </w:pPr>
      <w:r>
        <w:rPr>
          <w:rFonts w:ascii="Calibri" w:hAnsi="Calibri" w:cs="Arial"/>
          <w:b/>
          <w:sz w:val="22"/>
          <w:szCs w:val="22"/>
        </w:rPr>
        <w:t>Teacher/</w:t>
      </w:r>
      <w:r w:rsidRPr="00EA2791">
        <w:rPr>
          <w:rFonts w:ascii="Calibri" w:hAnsi="Calibri" w:cs="Arial"/>
          <w:b/>
          <w:sz w:val="22"/>
          <w:szCs w:val="22"/>
        </w:rPr>
        <w:t>Fire Marshals</w:t>
      </w:r>
      <w:r>
        <w:rPr>
          <w:rFonts w:ascii="Calibri" w:hAnsi="Calibri" w:cs="Arial"/>
          <w:sz w:val="22"/>
          <w:szCs w:val="22"/>
        </w:rPr>
        <w:tab/>
        <w:t>Class Teachers</w:t>
      </w:r>
    </w:p>
    <w:p w14:paraId="32ED99C4" w14:textId="77777777" w:rsidR="004A56DC" w:rsidRPr="00166D44" w:rsidRDefault="004A56DC" w:rsidP="00E70D39">
      <w:pPr>
        <w:rPr>
          <w:rFonts w:ascii="Calibri" w:hAnsi="Calibri" w:cs="Arial"/>
          <w:sz w:val="22"/>
          <w:szCs w:val="22"/>
        </w:rPr>
      </w:pPr>
    </w:p>
    <w:p w14:paraId="6030CA4C" w14:textId="77777777" w:rsidR="004A56DC" w:rsidRPr="00A53820" w:rsidRDefault="00435F59" w:rsidP="00E70D39">
      <w:pPr>
        <w:rPr>
          <w:rFonts w:ascii="Calibri" w:hAnsi="Calibri" w:cs="Arial"/>
          <w:sz w:val="22"/>
        </w:rPr>
      </w:pPr>
      <w:r w:rsidRPr="00A53820">
        <w:rPr>
          <w:rFonts w:ascii="Calibri" w:hAnsi="Calibri" w:cs="Arial"/>
          <w:sz w:val="22"/>
        </w:rPr>
        <w:t>Class Teachers are</w:t>
      </w:r>
      <w:r w:rsidR="004A56DC" w:rsidRPr="00A53820">
        <w:rPr>
          <w:rFonts w:ascii="Calibri" w:hAnsi="Calibri" w:cs="Arial"/>
          <w:sz w:val="22"/>
        </w:rPr>
        <w:t xml:space="preserve"> responsible for all registers</w:t>
      </w:r>
    </w:p>
    <w:p w14:paraId="4ACD9FA3" w14:textId="77777777" w:rsidR="004A56DC" w:rsidRPr="00A53820" w:rsidRDefault="008D2BAC" w:rsidP="00E70D39">
      <w:pPr>
        <w:rPr>
          <w:rFonts w:ascii="Calibri" w:hAnsi="Calibri" w:cs="Arial"/>
          <w:sz w:val="22"/>
        </w:rPr>
      </w:pPr>
      <w:r w:rsidRPr="00A53820">
        <w:rPr>
          <w:rFonts w:ascii="Calibri" w:hAnsi="Calibri" w:cs="Arial"/>
          <w:sz w:val="22"/>
        </w:rPr>
        <w:t>The S</w:t>
      </w:r>
      <w:r w:rsidR="00435F59" w:rsidRPr="00A53820">
        <w:rPr>
          <w:rFonts w:ascii="Calibri" w:hAnsi="Calibri" w:cs="Arial"/>
          <w:sz w:val="22"/>
        </w:rPr>
        <w:t>chool Administrator is responsible for staff/visitor registers</w:t>
      </w:r>
    </w:p>
    <w:p w14:paraId="4D720017" w14:textId="77777777" w:rsidR="004A56DC" w:rsidRPr="00166D44" w:rsidRDefault="004A56DC" w:rsidP="00E70D39">
      <w:pPr>
        <w:rPr>
          <w:rFonts w:ascii="Calibri" w:hAnsi="Calibri" w:cs="Arial"/>
          <w:b/>
          <w:sz w:val="22"/>
          <w:szCs w:val="22"/>
          <w:u w:val="single"/>
        </w:rPr>
      </w:pPr>
    </w:p>
    <w:p w14:paraId="297A3DF6" w14:textId="77777777" w:rsidR="004A56DC" w:rsidRPr="0064187A" w:rsidRDefault="004A56DC" w:rsidP="00E70D39">
      <w:pPr>
        <w:rPr>
          <w:rFonts w:ascii="Calibri" w:hAnsi="Calibri" w:cs="Arial"/>
          <w:sz w:val="22"/>
          <w:szCs w:val="22"/>
        </w:rPr>
      </w:pPr>
      <w:r w:rsidRPr="0064187A">
        <w:rPr>
          <w:rFonts w:ascii="Calibri" w:hAnsi="Calibri" w:cs="Arial"/>
          <w:b/>
          <w:sz w:val="22"/>
          <w:szCs w:val="22"/>
        </w:rPr>
        <w:t>Tasks</w:t>
      </w:r>
    </w:p>
    <w:p w14:paraId="51A7C468" w14:textId="77777777" w:rsidR="004A56DC" w:rsidRPr="00166D44" w:rsidRDefault="008D2BAC" w:rsidP="00E70D39">
      <w:pPr>
        <w:rPr>
          <w:rFonts w:ascii="Calibri" w:hAnsi="Calibri" w:cs="Arial"/>
          <w:sz w:val="22"/>
          <w:szCs w:val="22"/>
        </w:rPr>
      </w:pPr>
      <w:r>
        <w:rPr>
          <w:rFonts w:ascii="Calibri" w:hAnsi="Calibri" w:cs="Arial"/>
          <w:sz w:val="22"/>
          <w:szCs w:val="22"/>
        </w:rPr>
        <w:t xml:space="preserve">The </w:t>
      </w:r>
      <w:r w:rsidR="00435F59">
        <w:rPr>
          <w:rFonts w:ascii="Calibri" w:hAnsi="Calibri" w:cs="Arial"/>
          <w:sz w:val="22"/>
          <w:szCs w:val="22"/>
        </w:rPr>
        <w:t xml:space="preserve">Fire </w:t>
      </w:r>
      <w:r>
        <w:rPr>
          <w:rFonts w:ascii="Calibri" w:hAnsi="Calibri" w:cs="Arial"/>
          <w:sz w:val="22"/>
          <w:szCs w:val="22"/>
        </w:rPr>
        <w:t>W</w:t>
      </w:r>
      <w:r w:rsidR="00435F59">
        <w:rPr>
          <w:rFonts w:ascii="Calibri" w:hAnsi="Calibri" w:cs="Arial"/>
          <w:sz w:val="22"/>
          <w:szCs w:val="22"/>
        </w:rPr>
        <w:t xml:space="preserve">ardens, </w:t>
      </w:r>
      <w:r>
        <w:rPr>
          <w:rFonts w:ascii="Calibri" w:hAnsi="Calibri" w:cs="Arial"/>
          <w:sz w:val="22"/>
          <w:szCs w:val="22"/>
        </w:rPr>
        <w:t xml:space="preserve">the </w:t>
      </w:r>
      <w:r w:rsidR="00435F59">
        <w:rPr>
          <w:rFonts w:ascii="Calibri" w:hAnsi="Calibri" w:cs="Arial"/>
          <w:sz w:val="22"/>
          <w:szCs w:val="22"/>
        </w:rPr>
        <w:t xml:space="preserve">Welfare </w:t>
      </w:r>
      <w:r>
        <w:rPr>
          <w:rFonts w:ascii="Calibri" w:hAnsi="Calibri" w:cs="Arial"/>
          <w:sz w:val="22"/>
          <w:szCs w:val="22"/>
        </w:rPr>
        <w:t>C</w:t>
      </w:r>
      <w:r w:rsidR="00435F59">
        <w:rPr>
          <w:rFonts w:ascii="Calibri" w:hAnsi="Calibri" w:cs="Arial"/>
          <w:sz w:val="22"/>
          <w:szCs w:val="22"/>
        </w:rPr>
        <w:t>oordinator</w:t>
      </w:r>
      <w:r w:rsidR="00EA2791">
        <w:rPr>
          <w:rFonts w:ascii="Calibri" w:hAnsi="Calibri" w:cs="Arial"/>
          <w:sz w:val="22"/>
          <w:szCs w:val="22"/>
        </w:rPr>
        <w:t>,</w:t>
      </w:r>
      <w:r w:rsidR="00435F59">
        <w:rPr>
          <w:rFonts w:ascii="Calibri" w:hAnsi="Calibri" w:cs="Arial"/>
          <w:sz w:val="22"/>
          <w:szCs w:val="22"/>
        </w:rPr>
        <w:t xml:space="preserve"> </w:t>
      </w:r>
      <w:r>
        <w:rPr>
          <w:rFonts w:ascii="Calibri" w:hAnsi="Calibri" w:cs="Arial"/>
          <w:sz w:val="22"/>
          <w:szCs w:val="22"/>
        </w:rPr>
        <w:t xml:space="preserve">the </w:t>
      </w:r>
      <w:r w:rsidR="00435F59">
        <w:rPr>
          <w:rFonts w:ascii="Calibri" w:hAnsi="Calibri" w:cs="Arial"/>
          <w:sz w:val="22"/>
          <w:szCs w:val="22"/>
        </w:rPr>
        <w:t>Responsible Person</w:t>
      </w:r>
      <w:r w:rsidR="004A56DC" w:rsidRPr="00166D44">
        <w:rPr>
          <w:rFonts w:ascii="Calibri" w:hAnsi="Calibri" w:cs="Arial"/>
          <w:sz w:val="22"/>
          <w:szCs w:val="22"/>
        </w:rPr>
        <w:t xml:space="preserve"> </w:t>
      </w:r>
      <w:r w:rsidR="00EA2791">
        <w:rPr>
          <w:rFonts w:ascii="Calibri" w:hAnsi="Calibri" w:cs="Arial"/>
          <w:sz w:val="22"/>
          <w:szCs w:val="22"/>
        </w:rPr>
        <w:t xml:space="preserve">and the Teacher/Fire Marshals </w:t>
      </w:r>
      <w:r w:rsidR="004A56DC" w:rsidRPr="00166D44">
        <w:rPr>
          <w:rFonts w:ascii="Calibri" w:hAnsi="Calibri" w:cs="Arial"/>
          <w:sz w:val="22"/>
          <w:szCs w:val="22"/>
        </w:rPr>
        <w:t>have the following tasks (in priority order):</w:t>
      </w:r>
    </w:p>
    <w:p w14:paraId="2C26B2E8" w14:textId="77777777" w:rsidR="004A56DC" w:rsidRPr="00166D44" w:rsidRDefault="004A56DC" w:rsidP="00E70D39">
      <w:pPr>
        <w:numPr>
          <w:ilvl w:val="0"/>
          <w:numId w:val="5"/>
        </w:numPr>
        <w:ind w:left="0" w:firstLine="0"/>
        <w:rPr>
          <w:rFonts w:ascii="Calibri" w:hAnsi="Calibri" w:cs="Arial"/>
          <w:sz w:val="22"/>
          <w:szCs w:val="22"/>
        </w:rPr>
      </w:pPr>
      <w:r w:rsidRPr="00166D44">
        <w:rPr>
          <w:rFonts w:ascii="Calibri" w:hAnsi="Calibri" w:cs="Arial"/>
          <w:sz w:val="22"/>
          <w:szCs w:val="22"/>
        </w:rPr>
        <w:t>T</w:t>
      </w:r>
      <w:r w:rsidR="00435F59">
        <w:rPr>
          <w:rFonts w:ascii="Calibri" w:hAnsi="Calibri" w:cs="Arial"/>
          <w:sz w:val="22"/>
          <w:szCs w:val="22"/>
        </w:rPr>
        <w:t>o ensure that all occupants of the</w:t>
      </w:r>
      <w:r w:rsidRPr="00166D44">
        <w:rPr>
          <w:rFonts w:ascii="Calibri" w:hAnsi="Calibri" w:cs="Arial"/>
          <w:sz w:val="22"/>
          <w:szCs w:val="22"/>
        </w:rPr>
        <w:t xml:space="preserve"> building evacuate the building using the </w:t>
      </w:r>
      <w:r w:rsidR="0064187A">
        <w:rPr>
          <w:rFonts w:ascii="Calibri" w:hAnsi="Calibri" w:cs="Arial"/>
          <w:sz w:val="22"/>
          <w:szCs w:val="22"/>
        </w:rPr>
        <w:t xml:space="preserve">designated </w:t>
      </w:r>
      <w:r w:rsidRPr="00166D44">
        <w:rPr>
          <w:rFonts w:ascii="Calibri" w:hAnsi="Calibri" w:cs="Arial"/>
          <w:sz w:val="22"/>
          <w:szCs w:val="22"/>
        </w:rPr>
        <w:t>e</w:t>
      </w:r>
      <w:r w:rsidR="008D2BAC">
        <w:rPr>
          <w:rFonts w:ascii="Calibri" w:hAnsi="Calibri" w:cs="Arial"/>
          <w:sz w:val="22"/>
          <w:szCs w:val="22"/>
        </w:rPr>
        <w:t>vacuation</w:t>
      </w:r>
      <w:r w:rsidRPr="00166D44">
        <w:rPr>
          <w:rFonts w:ascii="Calibri" w:hAnsi="Calibri" w:cs="Arial"/>
          <w:sz w:val="22"/>
          <w:szCs w:val="22"/>
        </w:rPr>
        <w:t xml:space="preserve"> </w:t>
      </w:r>
      <w:r w:rsidRPr="002412B6">
        <w:rPr>
          <w:rFonts w:ascii="Calibri" w:hAnsi="Calibri" w:cs="Arial"/>
          <w:sz w:val="22"/>
          <w:szCs w:val="22"/>
        </w:rPr>
        <w:t>routes</w:t>
      </w:r>
      <w:r>
        <w:rPr>
          <w:rFonts w:ascii="Calibri" w:hAnsi="Calibri" w:cs="Arial"/>
          <w:sz w:val="22"/>
          <w:szCs w:val="22"/>
        </w:rPr>
        <w:t>.</w:t>
      </w:r>
      <w:r w:rsidRPr="00166D44">
        <w:rPr>
          <w:rFonts w:ascii="Calibri" w:hAnsi="Calibri" w:cs="Arial"/>
          <w:sz w:val="22"/>
          <w:szCs w:val="22"/>
        </w:rPr>
        <w:t xml:space="preserve"> </w:t>
      </w:r>
    </w:p>
    <w:p w14:paraId="63AA420D" w14:textId="77777777" w:rsidR="004A56DC" w:rsidRPr="00166D44" w:rsidRDefault="004A56DC" w:rsidP="00E70D39">
      <w:pPr>
        <w:numPr>
          <w:ilvl w:val="0"/>
          <w:numId w:val="5"/>
        </w:numPr>
        <w:ind w:left="0" w:firstLine="0"/>
        <w:rPr>
          <w:rFonts w:ascii="Calibri" w:hAnsi="Calibri" w:cs="Arial"/>
          <w:sz w:val="22"/>
          <w:szCs w:val="22"/>
        </w:rPr>
      </w:pPr>
      <w:r w:rsidRPr="00166D44">
        <w:rPr>
          <w:rFonts w:ascii="Calibri" w:hAnsi="Calibri" w:cs="Arial"/>
          <w:sz w:val="22"/>
          <w:szCs w:val="22"/>
        </w:rPr>
        <w:t>To assist with the control of pupils, staff and visitors in the fire assembly area</w:t>
      </w:r>
      <w:r w:rsidR="00435F59">
        <w:rPr>
          <w:rFonts w:ascii="Calibri" w:hAnsi="Calibri" w:cs="Arial"/>
          <w:sz w:val="22"/>
          <w:szCs w:val="22"/>
        </w:rPr>
        <w:t>s</w:t>
      </w:r>
      <w:r w:rsidRPr="00166D44">
        <w:rPr>
          <w:rFonts w:ascii="Calibri" w:hAnsi="Calibri" w:cs="Arial"/>
          <w:sz w:val="22"/>
          <w:szCs w:val="22"/>
        </w:rPr>
        <w:t>.</w:t>
      </w:r>
    </w:p>
    <w:p w14:paraId="15B4C969" w14:textId="77777777" w:rsidR="008D2BAC" w:rsidRDefault="00EA2791" w:rsidP="00E70D39">
      <w:pPr>
        <w:numPr>
          <w:ilvl w:val="0"/>
          <w:numId w:val="5"/>
        </w:numPr>
        <w:ind w:left="0" w:firstLine="0"/>
        <w:rPr>
          <w:rFonts w:ascii="Calibri" w:hAnsi="Calibri" w:cs="Arial"/>
          <w:sz w:val="22"/>
          <w:szCs w:val="22"/>
        </w:rPr>
      </w:pPr>
      <w:r>
        <w:rPr>
          <w:rFonts w:ascii="Calibri" w:hAnsi="Calibri" w:cs="Arial"/>
          <w:sz w:val="22"/>
          <w:szCs w:val="22"/>
        </w:rPr>
        <w:t>Teacher/Fire Marshals to supervise the evacuation of all under their care and account for all under their care using the register, reporting their findings to the Headteacher or deputy</w:t>
      </w:r>
      <w:r w:rsidR="00435F59">
        <w:rPr>
          <w:rFonts w:ascii="Calibri" w:hAnsi="Calibri" w:cs="Arial"/>
          <w:sz w:val="22"/>
          <w:szCs w:val="22"/>
        </w:rPr>
        <w:t>.</w:t>
      </w:r>
    </w:p>
    <w:p w14:paraId="539F8F12" w14:textId="77777777" w:rsidR="0064187A" w:rsidRPr="00B81B98" w:rsidRDefault="0064187A" w:rsidP="00E70D39">
      <w:pPr>
        <w:rPr>
          <w:rFonts w:ascii="Calibri" w:hAnsi="Calibri" w:cs="Arial"/>
          <w:sz w:val="12"/>
          <w:szCs w:val="22"/>
        </w:rPr>
      </w:pPr>
    </w:p>
    <w:p w14:paraId="2B407BC8" w14:textId="77777777" w:rsidR="004A56DC" w:rsidRPr="0064187A" w:rsidRDefault="004A56DC" w:rsidP="00B81B98">
      <w:pPr>
        <w:ind w:left="284"/>
        <w:rPr>
          <w:rFonts w:ascii="Calibri" w:hAnsi="Calibri" w:cs="Arial"/>
          <w:b/>
          <w:sz w:val="22"/>
          <w:szCs w:val="22"/>
        </w:rPr>
      </w:pPr>
      <w:r w:rsidRPr="0064187A">
        <w:rPr>
          <w:rFonts w:ascii="Calibri" w:hAnsi="Calibri" w:cs="Arial"/>
          <w:b/>
          <w:sz w:val="22"/>
          <w:szCs w:val="22"/>
        </w:rPr>
        <w:t xml:space="preserve">Details of the procedure to be followed to investigate </w:t>
      </w:r>
      <w:r w:rsidR="00EA2791">
        <w:rPr>
          <w:rFonts w:ascii="Calibri" w:hAnsi="Calibri" w:cs="Arial"/>
          <w:b/>
          <w:sz w:val="22"/>
          <w:szCs w:val="22"/>
        </w:rPr>
        <w:t>fire alarm actuations</w:t>
      </w:r>
      <w:r w:rsidRPr="0064187A">
        <w:rPr>
          <w:rFonts w:ascii="Calibri" w:hAnsi="Calibri" w:cs="Arial"/>
          <w:b/>
          <w:sz w:val="22"/>
          <w:szCs w:val="22"/>
        </w:rPr>
        <w:t>:</w:t>
      </w:r>
    </w:p>
    <w:p w14:paraId="63D9841E" w14:textId="77777777" w:rsidR="004A56DC" w:rsidRDefault="00EA2791" w:rsidP="00B81B98">
      <w:pPr>
        <w:numPr>
          <w:ilvl w:val="0"/>
          <w:numId w:val="7"/>
        </w:numPr>
        <w:ind w:left="284" w:firstLine="0"/>
        <w:rPr>
          <w:rFonts w:ascii="Calibri" w:hAnsi="Calibri" w:cs="Arial"/>
          <w:sz w:val="22"/>
          <w:szCs w:val="22"/>
        </w:rPr>
      </w:pPr>
      <w:r>
        <w:rPr>
          <w:rFonts w:ascii="Calibri" w:hAnsi="Calibri" w:cs="Arial"/>
          <w:sz w:val="22"/>
          <w:szCs w:val="22"/>
        </w:rPr>
        <w:t>Do not re-enter the building unless the Senior Fire Officer present has stated that it is safe to do so</w:t>
      </w:r>
    </w:p>
    <w:p w14:paraId="2AAE5249" w14:textId="77777777" w:rsidR="00EA2791" w:rsidRDefault="00EA2791" w:rsidP="00B81B98">
      <w:pPr>
        <w:numPr>
          <w:ilvl w:val="0"/>
          <w:numId w:val="7"/>
        </w:numPr>
        <w:ind w:left="284" w:firstLine="0"/>
        <w:rPr>
          <w:rFonts w:ascii="Calibri" w:hAnsi="Calibri" w:cs="Arial"/>
          <w:sz w:val="22"/>
          <w:szCs w:val="22"/>
        </w:rPr>
      </w:pPr>
      <w:r>
        <w:rPr>
          <w:rFonts w:ascii="Calibri" w:hAnsi="Calibri" w:cs="Arial"/>
          <w:sz w:val="22"/>
          <w:szCs w:val="22"/>
        </w:rPr>
        <w:t>Liaising with the Fire Service, determine which BGCP or AFD actuated the AFA</w:t>
      </w:r>
    </w:p>
    <w:p w14:paraId="7C9776C2" w14:textId="77777777" w:rsidR="00EA2791" w:rsidRDefault="00EA2791" w:rsidP="00B81B98">
      <w:pPr>
        <w:numPr>
          <w:ilvl w:val="0"/>
          <w:numId w:val="7"/>
        </w:numPr>
        <w:ind w:left="284" w:firstLine="0"/>
        <w:rPr>
          <w:rFonts w:ascii="Calibri" w:hAnsi="Calibri" w:cs="Arial"/>
          <w:sz w:val="22"/>
          <w:szCs w:val="22"/>
        </w:rPr>
      </w:pPr>
      <w:r>
        <w:rPr>
          <w:rFonts w:ascii="Calibri" w:hAnsi="Calibri" w:cs="Arial"/>
          <w:sz w:val="22"/>
          <w:szCs w:val="22"/>
        </w:rPr>
        <w:t>If a BGCP has been actuated, attempt to discover why or by whom</w:t>
      </w:r>
    </w:p>
    <w:p w14:paraId="59B3F22D" w14:textId="77777777" w:rsidR="00EA2791" w:rsidRDefault="00EA2791" w:rsidP="00B81B98">
      <w:pPr>
        <w:numPr>
          <w:ilvl w:val="0"/>
          <w:numId w:val="7"/>
        </w:numPr>
        <w:ind w:left="284" w:firstLine="0"/>
        <w:rPr>
          <w:rFonts w:ascii="Calibri" w:hAnsi="Calibri" w:cs="Arial"/>
          <w:sz w:val="22"/>
          <w:szCs w:val="22"/>
        </w:rPr>
      </w:pPr>
      <w:r>
        <w:rPr>
          <w:rFonts w:ascii="Calibri" w:hAnsi="Calibri" w:cs="Arial"/>
          <w:sz w:val="22"/>
          <w:szCs w:val="22"/>
        </w:rPr>
        <w:t>Enter details in the fire log book</w:t>
      </w:r>
    </w:p>
    <w:p w14:paraId="675E925E" w14:textId="77777777" w:rsidR="0064187A" w:rsidRPr="0064187A" w:rsidRDefault="0064187A" w:rsidP="00E70D39">
      <w:pPr>
        <w:rPr>
          <w:rFonts w:ascii="Calibri" w:hAnsi="Calibri" w:cs="Arial"/>
          <w:sz w:val="22"/>
          <w:szCs w:val="22"/>
        </w:rPr>
      </w:pPr>
    </w:p>
    <w:p w14:paraId="3222212D" w14:textId="77777777" w:rsidR="0064187A" w:rsidRDefault="004A56DC" w:rsidP="00E70D39">
      <w:pPr>
        <w:numPr>
          <w:ilvl w:val="0"/>
          <w:numId w:val="5"/>
        </w:numPr>
        <w:ind w:left="0" w:firstLine="0"/>
        <w:rPr>
          <w:rFonts w:ascii="Calibri" w:hAnsi="Calibri" w:cs="Arial"/>
          <w:sz w:val="22"/>
          <w:szCs w:val="22"/>
        </w:rPr>
      </w:pPr>
      <w:r w:rsidRPr="00166D44">
        <w:rPr>
          <w:rFonts w:ascii="Calibri" w:hAnsi="Calibri" w:cs="Arial"/>
          <w:sz w:val="22"/>
          <w:szCs w:val="22"/>
        </w:rPr>
        <w:t>To assist emergency services regarding access and location.</w:t>
      </w:r>
    </w:p>
    <w:p w14:paraId="625F8CF1" w14:textId="77777777" w:rsidR="004A56DC" w:rsidRPr="0064187A" w:rsidRDefault="008D2BAC" w:rsidP="00E70D39">
      <w:pPr>
        <w:numPr>
          <w:ilvl w:val="0"/>
          <w:numId w:val="5"/>
        </w:numPr>
        <w:ind w:left="0" w:firstLine="0"/>
        <w:rPr>
          <w:rFonts w:ascii="Calibri" w:hAnsi="Calibri" w:cs="Arial"/>
          <w:sz w:val="22"/>
          <w:szCs w:val="22"/>
        </w:rPr>
      </w:pPr>
      <w:r w:rsidRPr="0064187A">
        <w:rPr>
          <w:rFonts w:ascii="Calibri" w:hAnsi="Calibri" w:cs="Arial"/>
          <w:sz w:val="22"/>
          <w:szCs w:val="22"/>
        </w:rPr>
        <w:t>To</w:t>
      </w:r>
      <w:r w:rsidR="004A56DC" w:rsidRPr="0064187A">
        <w:rPr>
          <w:rFonts w:ascii="Calibri" w:hAnsi="Calibri" w:cs="Arial"/>
          <w:sz w:val="22"/>
          <w:szCs w:val="22"/>
        </w:rPr>
        <w:t xml:space="preserve"> report faulty fire fighting and fire detection equipment.</w:t>
      </w:r>
    </w:p>
    <w:p w14:paraId="06AEF257" w14:textId="77777777" w:rsidR="004A56DC" w:rsidRPr="00166D44" w:rsidRDefault="004A56DC" w:rsidP="00E70D39">
      <w:pPr>
        <w:numPr>
          <w:ilvl w:val="0"/>
          <w:numId w:val="6"/>
        </w:numPr>
        <w:ind w:left="0" w:firstLine="0"/>
        <w:rPr>
          <w:rFonts w:ascii="Calibri" w:hAnsi="Calibri" w:cs="Arial"/>
          <w:sz w:val="22"/>
          <w:szCs w:val="22"/>
        </w:rPr>
      </w:pPr>
      <w:r w:rsidRPr="00166D44">
        <w:rPr>
          <w:rFonts w:ascii="Calibri" w:hAnsi="Calibri" w:cs="Arial"/>
          <w:sz w:val="22"/>
          <w:szCs w:val="22"/>
        </w:rPr>
        <w:t xml:space="preserve">To </w:t>
      </w:r>
      <w:r w:rsidR="0064187A">
        <w:rPr>
          <w:rFonts w:ascii="Calibri" w:hAnsi="Calibri" w:cs="Arial"/>
          <w:sz w:val="22"/>
          <w:szCs w:val="22"/>
        </w:rPr>
        <w:t>review Eastcourt fire safety strategy</w:t>
      </w:r>
      <w:r w:rsidRPr="00166D44">
        <w:rPr>
          <w:rFonts w:ascii="Calibri" w:hAnsi="Calibri" w:cs="Arial"/>
          <w:sz w:val="22"/>
          <w:szCs w:val="22"/>
        </w:rPr>
        <w:t>.</w:t>
      </w:r>
    </w:p>
    <w:p w14:paraId="00939F98" w14:textId="77777777" w:rsidR="004A56DC" w:rsidRPr="00166D44" w:rsidRDefault="004A56DC" w:rsidP="00E70D39">
      <w:pPr>
        <w:rPr>
          <w:rFonts w:ascii="Calibri" w:hAnsi="Calibri" w:cs="Arial"/>
          <w:sz w:val="22"/>
          <w:szCs w:val="22"/>
        </w:rPr>
      </w:pPr>
    </w:p>
    <w:p w14:paraId="3A5E2F3C" w14:textId="77777777" w:rsidR="004A56DC" w:rsidRPr="00166D44" w:rsidRDefault="00435F59" w:rsidP="00E70D39">
      <w:pPr>
        <w:rPr>
          <w:rFonts w:ascii="Calibri" w:hAnsi="Calibri" w:cs="Arial"/>
          <w:sz w:val="22"/>
          <w:szCs w:val="22"/>
        </w:rPr>
      </w:pPr>
      <w:r>
        <w:rPr>
          <w:rFonts w:ascii="Calibri" w:hAnsi="Calibri" w:cs="Arial"/>
          <w:sz w:val="22"/>
          <w:szCs w:val="22"/>
        </w:rPr>
        <w:t>Trevor Sumner</w:t>
      </w:r>
      <w:r w:rsidR="000239BB">
        <w:rPr>
          <w:rFonts w:ascii="Calibri" w:hAnsi="Calibri" w:cs="Arial"/>
          <w:sz w:val="22"/>
          <w:szCs w:val="22"/>
        </w:rPr>
        <w:t xml:space="preserve">    </w:t>
      </w:r>
      <w:r w:rsidR="004A56DC" w:rsidRPr="00166D44">
        <w:rPr>
          <w:rFonts w:ascii="Calibri" w:hAnsi="Calibri" w:cs="Arial"/>
          <w:sz w:val="22"/>
          <w:szCs w:val="22"/>
        </w:rPr>
        <w:t xml:space="preserve"> </w:t>
      </w:r>
    </w:p>
    <w:p w14:paraId="4A46E04C" w14:textId="77777777" w:rsidR="004A56DC" w:rsidRPr="00166D44" w:rsidRDefault="004A56DC" w:rsidP="00E70D39">
      <w:pPr>
        <w:rPr>
          <w:rFonts w:ascii="Calibri" w:hAnsi="Calibri" w:cs="Arial"/>
          <w:sz w:val="22"/>
          <w:szCs w:val="22"/>
        </w:rPr>
      </w:pPr>
      <w:r w:rsidRPr="00166D44">
        <w:rPr>
          <w:rFonts w:ascii="Calibri" w:hAnsi="Calibri" w:cs="Arial"/>
          <w:sz w:val="22"/>
          <w:szCs w:val="22"/>
        </w:rPr>
        <w:t xml:space="preserve">Health &amp; Safety </w:t>
      </w:r>
      <w:r w:rsidR="000239BB">
        <w:rPr>
          <w:rFonts w:ascii="Calibri" w:hAnsi="Calibri" w:cs="Arial"/>
          <w:sz w:val="22"/>
          <w:szCs w:val="22"/>
        </w:rPr>
        <w:t>Adviser</w:t>
      </w:r>
    </w:p>
    <w:p w14:paraId="1C179E33" w14:textId="77777777" w:rsidR="004A56DC" w:rsidRPr="00166D44" w:rsidRDefault="004A56DC" w:rsidP="00E70D39">
      <w:pPr>
        <w:rPr>
          <w:rFonts w:ascii="Calibri" w:hAnsi="Calibri" w:cs="Arial"/>
          <w:sz w:val="22"/>
          <w:szCs w:val="22"/>
        </w:rPr>
      </w:pPr>
    </w:p>
    <w:p w14:paraId="511CD528" w14:textId="0B1746BE" w:rsidR="004A56DC" w:rsidRPr="00166D44" w:rsidRDefault="00AB45C8" w:rsidP="00E70D39">
      <w:pPr>
        <w:rPr>
          <w:rFonts w:ascii="Calibri" w:hAnsi="Calibri" w:cs="Arial"/>
          <w:sz w:val="22"/>
          <w:szCs w:val="22"/>
        </w:rPr>
      </w:pPr>
      <w:r>
        <w:rPr>
          <w:rFonts w:ascii="Calibri" w:hAnsi="Calibri" w:cs="Arial"/>
          <w:sz w:val="22"/>
          <w:szCs w:val="22"/>
        </w:rPr>
        <w:t>September 202</w:t>
      </w:r>
      <w:r w:rsidR="001E7948">
        <w:rPr>
          <w:rFonts w:ascii="Calibri" w:hAnsi="Calibri" w:cs="Arial"/>
          <w:sz w:val="22"/>
          <w:szCs w:val="22"/>
        </w:rPr>
        <w:t>3</w:t>
      </w:r>
    </w:p>
    <w:p w14:paraId="5A2A3612" w14:textId="3296DD6D" w:rsidR="004A56DC" w:rsidRPr="00166D44" w:rsidRDefault="00435F59" w:rsidP="00E70D39">
      <w:pPr>
        <w:rPr>
          <w:rFonts w:ascii="Calibri" w:hAnsi="Calibri" w:cs="Arial"/>
          <w:sz w:val="22"/>
          <w:szCs w:val="22"/>
        </w:rPr>
      </w:pPr>
      <w:r>
        <w:rPr>
          <w:rFonts w:ascii="Calibri" w:hAnsi="Calibri" w:cs="Arial"/>
          <w:sz w:val="22"/>
          <w:szCs w:val="22"/>
        </w:rPr>
        <w:t xml:space="preserve">For review in </w:t>
      </w:r>
      <w:r w:rsidR="00AB45C8">
        <w:rPr>
          <w:rFonts w:ascii="Calibri" w:hAnsi="Calibri" w:cs="Arial"/>
          <w:sz w:val="22"/>
          <w:szCs w:val="22"/>
        </w:rPr>
        <w:t>September 202</w:t>
      </w:r>
      <w:r w:rsidR="001E7948">
        <w:rPr>
          <w:rFonts w:ascii="Calibri" w:hAnsi="Calibri" w:cs="Arial"/>
          <w:sz w:val="22"/>
          <w:szCs w:val="22"/>
        </w:rPr>
        <w:t>4</w:t>
      </w:r>
    </w:p>
    <w:p w14:paraId="206948E0" w14:textId="77777777" w:rsidR="004A56DC" w:rsidRPr="00166D44" w:rsidRDefault="004A56DC" w:rsidP="00E70D39">
      <w:pPr>
        <w:rPr>
          <w:rFonts w:ascii="Calibri" w:hAnsi="Calibri" w:cs="Arial"/>
          <w:sz w:val="22"/>
          <w:szCs w:val="22"/>
        </w:rPr>
      </w:pPr>
    </w:p>
    <w:p w14:paraId="021D8847" w14:textId="77777777" w:rsidR="000325E7" w:rsidRDefault="000325E7" w:rsidP="00E70D39">
      <w:pPr>
        <w:rPr>
          <w:rFonts w:ascii="Calibri" w:hAnsi="Calibri" w:cs="Calibri"/>
        </w:rPr>
      </w:pPr>
      <w:r>
        <w:rPr>
          <w:rFonts w:ascii="Calibri" w:hAnsi="Calibri" w:cs="Calibri"/>
        </w:rPr>
        <w:br w:type="page"/>
      </w:r>
    </w:p>
    <w:p w14:paraId="4201C989" w14:textId="77777777" w:rsidR="00A53820" w:rsidRPr="00C42E97" w:rsidRDefault="00A53820" w:rsidP="00E70D39">
      <w:pPr>
        <w:rPr>
          <w:rFonts w:ascii="Calibri" w:hAnsi="Calibri" w:cs="Calibri"/>
        </w:rPr>
      </w:pPr>
      <w:r w:rsidRPr="00C42E97">
        <w:rPr>
          <w:rFonts w:ascii="Calibri" w:hAnsi="Calibri" w:cs="Calibri"/>
        </w:rPr>
        <w:lastRenderedPageBreak/>
        <w:t xml:space="preserve">Appendix </w:t>
      </w:r>
      <w:r>
        <w:rPr>
          <w:rFonts w:ascii="Calibri" w:hAnsi="Calibri" w:cs="Calibri"/>
        </w:rPr>
        <w:t>3</w:t>
      </w:r>
    </w:p>
    <w:p w14:paraId="599D5A06" w14:textId="77777777" w:rsidR="004A56DC" w:rsidRPr="008D2BAC" w:rsidRDefault="00EA2791" w:rsidP="00E70D39">
      <w:pPr>
        <w:rPr>
          <w:rFonts w:asciiTheme="minorHAnsi" w:hAnsiTheme="minorHAnsi" w:cstheme="minorHAnsi"/>
          <w:b/>
          <w:szCs w:val="22"/>
        </w:rPr>
      </w:pPr>
      <w:r>
        <w:rPr>
          <w:rFonts w:asciiTheme="minorHAnsi" w:hAnsiTheme="minorHAnsi" w:cstheme="minorHAnsi"/>
          <w:b/>
          <w:szCs w:val="22"/>
        </w:rPr>
        <w:t xml:space="preserve">Responsibilities of </w:t>
      </w:r>
      <w:r w:rsidR="004A56DC" w:rsidRPr="008D2BAC">
        <w:rPr>
          <w:rFonts w:asciiTheme="minorHAnsi" w:hAnsiTheme="minorHAnsi" w:cstheme="minorHAnsi"/>
          <w:b/>
          <w:szCs w:val="22"/>
        </w:rPr>
        <w:t>Fire Warden</w:t>
      </w:r>
      <w:r>
        <w:rPr>
          <w:rFonts w:asciiTheme="minorHAnsi" w:hAnsiTheme="minorHAnsi" w:cstheme="minorHAnsi"/>
          <w:b/>
          <w:szCs w:val="22"/>
        </w:rPr>
        <w:t>s or Teacher/Fire Marshals</w:t>
      </w:r>
    </w:p>
    <w:p w14:paraId="04936D14" w14:textId="77777777" w:rsidR="004A56DC" w:rsidRPr="008D2BAC" w:rsidRDefault="004A56DC" w:rsidP="00E70D39">
      <w:pPr>
        <w:rPr>
          <w:rFonts w:asciiTheme="minorHAnsi" w:hAnsiTheme="minorHAnsi" w:cstheme="minorHAnsi"/>
          <w:sz w:val="22"/>
          <w:szCs w:val="22"/>
        </w:rPr>
      </w:pPr>
      <w:r w:rsidRPr="008D2BAC">
        <w:rPr>
          <w:rFonts w:asciiTheme="minorHAnsi" w:hAnsiTheme="minorHAnsi" w:cstheme="minorHAnsi"/>
          <w:sz w:val="22"/>
          <w:szCs w:val="22"/>
        </w:rPr>
        <w:t>The primary duty of a Fire Warden</w:t>
      </w:r>
      <w:r w:rsidR="00E70D39">
        <w:rPr>
          <w:rFonts w:asciiTheme="minorHAnsi" w:hAnsiTheme="minorHAnsi" w:cstheme="minorHAnsi"/>
          <w:sz w:val="22"/>
          <w:szCs w:val="22"/>
        </w:rPr>
        <w:t xml:space="preserve"> or teacher/Fire Marshal</w:t>
      </w:r>
      <w:r w:rsidRPr="008D2BAC">
        <w:rPr>
          <w:rFonts w:asciiTheme="minorHAnsi" w:hAnsiTheme="minorHAnsi" w:cstheme="minorHAnsi"/>
          <w:sz w:val="22"/>
          <w:szCs w:val="22"/>
        </w:rPr>
        <w:t xml:space="preserve"> is to ensure evacuation of that part of the building they are responsible for.</w:t>
      </w:r>
    </w:p>
    <w:p w14:paraId="26CC4407" w14:textId="77777777" w:rsidR="004A56DC" w:rsidRPr="008D2BAC" w:rsidRDefault="004A56DC" w:rsidP="00E70D39">
      <w:pPr>
        <w:pStyle w:val="ListParagraph"/>
        <w:ind w:left="0"/>
        <w:rPr>
          <w:rFonts w:asciiTheme="minorHAnsi" w:hAnsiTheme="minorHAnsi" w:cstheme="minorHAnsi"/>
          <w:sz w:val="22"/>
          <w:szCs w:val="22"/>
        </w:rPr>
      </w:pPr>
    </w:p>
    <w:p w14:paraId="055A7705" w14:textId="77777777" w:rsidR="004A56DC" w:rsidRPr="008D2BAC" w:rsidRDefault="004A56DC" w:rsidP="00E70D39">
      <w:pPr>
        <w:rPr>
          <w:rFonts w:asciiTheme="minorHAnsi" w:hAnsiTheme="minorHAnsi" w:cstheme="minorHAnsi"/>
          <w:sz w:val="22"/>
          <w:szCs w:val="22"/>
        </w:rPr>
      </w:pPr>
      <w:r w:rsidRPr="00E70D39">
        <w:rPr>
          <w:rFonts w:asciiTheme="minorHAnsi" w:hAnsiTheme="minorHAnsi" w:cstheme="minorHAnsi"/>
          <w:b/>
          <w:sz w:val="22"/>
          <w:szCs w:val="22"/>
        </w:rPr>
        <w:t>Day to Day Duties</w:t>
      </w:r>
      <w:r w:rsidR="008D2BAC">
        <w:rPr>
          <w:rFonts w:asciiTheme="minorHAnsi" w:hAnsiTheme="minorHAnsi" w:cstheme="minorHAnsi"/>
          <w:sz w:val="22"/>
          <w:szCs w:val="22"/>
        </w:rPr>
        <w:t xml:space="preserve"> – to ensure that</w:t>
      </w:r>
    </w:p>
    <w:p w14:paraId="7A94B050" w14:textId="77777777" w:rsidR="00E70D39" w:rsidRDefault="00A53820" w:rsidP="00FA3057">
      <w:pPr>
        <w:pStyle w:val="ListParagraph"/>
        <w:numPr>
          <w:ilvl w:val="0"/>
          <w:numId w:val="9"/>
        </w:numPr>
        <w:ind w:left="0" w:firstLine="426"/>
        <w:contextualSpacing/>
        <w:rPr>
          <w:rFonts w:asciiTheme="minorHAnsi" w:hAnsiTheme="minorHAnsi" w:cstheme="minorHAnsi"/>
          <w:sz w:val="22"/>
          <w:szCs w:val="22"/>
        </w:rPr>
      </w:pPr>
      <w:r w:rsidRPr="00E70D39">
        <w:rPr>
          <w:rFonts w:asciiTheme="minorHAnsi" w:hAnsiTheme="minorHAnsi" w:cstheme="minorHAnsi"/>
          <w:sz w:val="22"/>
          <w:szCs w:val="22"/>
        </w:rPr>
        <w:t xml:space="preserve">all fire </w:t>
      </w:r>
      <w:r w:rsidR="00E70D39" w:rsidRPr="00E70D39">
        <w:rPr>
          <w:rFonts w:asciiTheme="minorHAnsi" w:hAnsiTheme="minorHAnsi" w:cstheme="minorHAnsi"/>
          <w:sz w:val="22"/>
          <w:szCs w:val="22"/>
        </w:rPr>
        <w:t>escape route</w:t>
      </w:r>
      <w:r w:rsidRPr="00E70D39">
        <w:rPr>
          <w:rFonts w:asciiTheme="minorHAnsi" w:hAnsiTheme="minorHAnsi" w:cstheme="minorHAnsi"/>
          <w:sz w:val="22"/>
          <w:szCs w:val="22"/>
        </w:rPr>
        <w:t xml:space="preserve">s </w:t>
      </w:r>
      <w:r w:rsidR="00E70D39" w:rsidRPr="00E70D39">
        <w:rPr>
          <w:rFonts w:asciiTheme="minorHAnsi" w:hAnsiTheme="minorHAnsi" w:cstheme="minorHAnsi"/>
          <w:sz w:val="22"/>
          <w:szCs w:val="22"/>
        </w:rPr>
        <w:t>are unobstructed and fire exits are available</w:t>
      </w:r>
    </w:p>
    <w:p w14:paraId="353CE16D" w14:textId="77777777" w:rsidR="004A56DC" w:rsidRPr="00E70D39" w:rsidRDefault="00E70D39" w:rsidP="00FA3057">
      <w:pPr>
        <w:pStyle w:val="ListParagraph"/>
        <w:numPr>
          <w:ilvl w:val="0"/>
          <w:numId w:val="9"/>
        </w:numPr>
        <w:ind w:left="0" w:firstLine="426"/>
        <w:contextualSpacing/>
        <w:rPr>
          <w:rFonts w:asciiTheme="minorHAnsi" w:hAnsiTheme="minorHAnsi" w:cstheme="minorHAnsi"/>
          <w:sz w:val="22"/>
          <w:szCs w:val="22"/>
        </w:rPr>
      </w:pPr>
      <w:r>
        <w:rPr>
          <w:rFonts w:asciiTheme="minorHAnsi" w:hAnsiTheme="minorHAnsi" w:cstheme="minorHAnsi"/>
          <w:sz w:val="22"/>
          <w:szCs w:val="22"/>
        </w:rPr>
        <w:t>BGCPs</w:t>
      </w:r>
      <w:r w:rsidR="00A53820" w:rsidRPr="00E70D39">
        <w:rPr>
          <w:rFonts w:asciiTheme="minorHAnsi" w:hAnsiTheme="minorHAnsi" w:cstheme="minorHAnsi"/>
          <w:sz w:val="22"/>
          <w:szCs w:val="22"/>
        </w:rPr>
        <w:t xml:space="preserve"> are visible and unobstructed</w:t>
      </w:r>
    </w:p>
    <w:p w14:paraId="7BA0EFE1" w14:textId="77777777" w:rsidR="004A56DC" w:rsidRPr="008D2BAC" w:rsidRDefault="00A53820" w:rsidP="00FA3057">
      <w:pPr>
        <w:pStyle w:val="ListParagraph"/>
        <w:numPr>
          <w:ilvl w:val="0"/>
          <w:numId w:val="9"/>
        </w:numPr>
        <w:ind w:left="0" w:firstLine="426"/>
        <w:contextualSpacing/>
        <w:rPr>
          <w:rFonts w:asciiTheme="minorHAnsi" w:hAnsiTheme="minorHAnsi" w:cstheme="minorHAnsi"/>
          <w:sz w:val="22"/>
          <w:szCs w:val="22"/>
        </w:rPr>
      </w:pPr>
      <w:r w:rsidRPr="008D2BAC">
        <w:rPr>
          <w:rFonts w:asciiTheme="minorHAnsi" w:hAnsiTheme="minorHAnsi" w:cstheme="minorHAnsi"/>
          <w:sz w:val="22"/>
          <w:szCs w:val="22"/>
        </w:rPr>
        <w:t>fire extinguishers are not missing, obstructed or damaged</w:t>
      </w:r>
    </w:p>
    <w:p w14:paraId="681F9069" w14:textId="77777777" w:rsidR="004A56DC" w:rsidRDefault="004A56DC" w:rsidP="00FA3057">
      <w:pPr>
        <w:pStyle w:val="ListParagraph"/>
        <w:numPr>
          <w:ilvl w:val="0"/>
          <w:numId w:val="10"/>
        </w:numPr>
        <w:ind w:left="0" w:firstLine="426"/>
        <w:contextualSpacing/>
        <w:rPr>
          <w:rFonts w:asciiTheme="minorHAnsi" w:hAnsiTheme="minorHAnsi" w:cstheme="minorHAnsi"/>
          <w:sz w:val="22"/>
          <w:szCs w:val="22"/>
        </w:rPr>
      </w:pPr>
      <w:r w:rsidRPr="008D2BAC">
        <w:rPr>
          <w:rFonts w:asciiTheme="minorHAnsi" w:hAnsiTheme="minorHAnsi" w:cstheme="minorHAnsi"/>
          <w:sz w:val="22"/>
          <w:szCs w:val="22"/>
        </w:rPr>
        <w:t xml:space="preserve">any fire safety concerns </w:t>
      </w:r>
      <w:r w:rsidR="00E70D39">
        <w:rPr>
          <w:rFonts w:asciiTheme="minorHAnsi" w:hAnsiTheme="minorHAnsi" w:cstheme="minorHAnsi"/>
          <w:sz w:val="22"/>
          <w:szCs w:val="22"/>
        </w:rPr>
        <w:t>are reported to the</w:t>
      </w:r>
      <w:r w:rsidR="00593039" w:rsidRPr="008D2BAC">
        <w:rPr>
          <w:rFonts w:asciiTheme="minorHAnsi" w:hAnsiTheme="minorHAnsi" w:cstheme="minorHAnsi"/>
          <w:sz w:val="22"/>
          <w:szCs w:val="22"/>
        </w:rPr>
        <w:t xml:space="preserve"> Head</w:t>
      </w:r>
      <w:r w:rsidRPr="008D2BAC">
        <w:rPr>
          <w:rFonts w:asciiTheme="minorHAnsi" w:hAnsiTheme="minorHAnsi" w:cstheme="minorHAnsi"/>
          <w:sz w:val="22"/>
          <w:szCs w:val="22"/>
        </w:rPr>
        <w:t xml:space="preserve"> Fire Warden</w:t>
      </w:r>
      <w:r w:rsidR="00E70D39">
        <w:rPr>
          <w:rFonts w:asciiTheme="minorHAnsi" w:hAnsiTheme="minorHAnsi" w:cstheme="minorHAnsi"/>
          <w:sz w:val="22"/>
          <w:szCs w:val="22"/>
        </w:rPr>
        <w:t>/Fire Safety team</w:t>
      </w:r>
    </w:p>
    <w:p w14:paraId="1DF3E7C9" w14:textId="77777777" w:rsidR="00E70D39" w:rsidRDefault="00E70D39" w:rsidP="00E70D39">
      <w:pPr>
        <w:pStyle w:val="ListParagraph"/>
        <w:ind w:left="0"/>
        <w:contextualSpacing/>
        <w:rPr>
          <w:rFonts w:asciiTheme="minorHAnsi" w:hAnsiTheme="minorHAnsi" w:cstheme="minorHAnsi"/>
          <w:sz w:val="22"/>
          <w:szCs w:val="22"/>
        </w:rPr>
      </w:pPr>
    </w:p>
    <w:p w14:paraId="310FC31E" w14:textId="77777777" w:rsidR="00E70D39" w:rsidRDefault="00E70D39" w:rsidP="00E70D39">
      <w:pPr>
        <w:pStyle w:val="ListParagraph"/>
        <w:ind w:left="0"/>
        <w:contextualSpacing/>
        <w:rPr>
          <w:rFonts w:asciiTheme="minorHAnsi" w:hAnsiTheme="minorHAnsi" w:cstheme="minorHAnsi"/>
          <w:b/>
          <w:sz w:val="22"/>
          <w:szCs w:val="22"/>
        </w:rPr>
      </w:pPr>
      <w:r>
        <w:rPr>
          <w:rFonts w:asciiTheme="minorHAnsi" w:hAnsiTheme="minorHAnsi" w:cstheme="minorHAnsi"/>
          <w:b/>
          <w:sz w:val="22"/>
          <w:szCs w:val="22"/>
        </w:rPr>
        <w:t>Fire Wardens</w:t>
      </w:r>
    </w:p>
    <w:p w14:paraId="44BD191C" w14:textId="77777777" w:rsidR="00E70D39" w:rsidRPr="00E70D39" w:rsidRDefault="00E70D39" w:rsidP="00E70D39">
      <w:pPr>
        <w:pStyle w:val="ListParagraph"/>
        <w:numPr>
          <w:ilvl w:val="0"/>
          <w:numId w:val="10"/>
        </w:numPr>
        <w:contextualSpacing/>
        <w:rPr>
          <w:rFonts w:asciiTheme="minorHAnsi" w:hAnsiTheme="minorHAnsi" w:cstheme="minorHAnsi"/>
          <w:sz w:val="22"/>
          <w:szCs w:val="22"/>
        </w:rPr>
      </w:pPr>
      <w:r w:rsidRPr="00E70D39">
        <w:rPr>
          <w:rFonts w:asciiTheme="minorHAnsi" w:hAnsiTheme="minorHAnsi" w:cstheme="minorHAnsi"/>
          <w:sz w:val="22"/>
          <w:szCs w:val="22"/>
        </w:rPr>
        <w:t>to assist with the evacuation of the premises</w:t>
      </w:r>
    </w:p>
    <w:p w14:paraId="25791E64" w14:textId="77777777" w:rsidR="00E70D39" w:rsidRDefault="00E70D39" w:rsidP="00E70D39">
      <w:pPr>
        <w:pStyle w:val="ListParagraph"/>
        <w:numPr>
          <w:ilvl w:val="0"/>
          <w:numId w:val="10"/>
        </w:numPr>
        <w:contextualSpacing/>
        <w:rPr>
          <w:rFonts w:asciiTheme="minorHAnsi" w:hAnsiTheme="minorHAnsi" w:cstheme="minorHAnsi"/>
          <w:sz w:val="22"/>
          <w:szCs w:val="22"/>
        </w:rPr>
      </w:pPr>
      <w:r w:rsidRPr="00E70D39">
        <w:rPr>
          <w:rFonts w:asciiTheme="minorHAnsi" w:hAnsiTheme="minorHAnsi" w:cstheme="minorHAnsi"/>
          <w:sz w:val="22"/>
          <w:szCs w:val="22"/>
        </w:rPr>
        <w:t>to report to the Headteacher or deputy if anybody is known to have remained in the premises</w:t>
      </w:r>
    </w:p>
    <w:p w14:paraId="328FA64A" w14:textId="77777777" w:rsidR="00E70D39" w:rsidRDefault="00E70D39" w:rsidP="00E70D39">
      <w:pPr>
        <w:pStyle w:val="ListParagraph"/>
        <w:ind w:left="0"/>
        <w:contextualSpacing/>
        <w:rPr>
          <w:rFonts w:asciiTheme="minorHAnsi" w:hAnsiTheme="minorHAnsi" w:cstheme="minorHAnsi"/>
          <w:sz w:val="22"/>
          <w:szCs w:val="22"/>
        </w:rPr>
      </w:pPr>
    </w:p>
    <w:p w14:paraId="4BEB350E" w14:textId="77777777" w:rsidR="00E70D39" w:rsidRDefault="00E70D39" w:rsidP="00E70D39">
      <w:pPr>
        <w:pStyle w:val="ListParagraph"/>
        <w:ind w:left="0"/>
        <w:contextualSpacing/>
        <w:rPr>
          <w:rFonts w:asciiTheme="minorHAnsi" w:hAnsiTheme="minorHAnsi" w:cstheme="minorHAnsi"/>
          <w:sz w:val="22"/>
          <w:szCs w:val="22"/>
        </w:rPr>
      </w:pPr>
      <w:r>
        <w:rPr>
          <w:rFonts w:asciiTheme="minorHAnsi" w:hAnsiTheme="minorHAnsi" w:cstheme="minorHAnsi"/>
          <w:b/>
          <w:sz w:val="22"/>
          <w:szCs w:val="22"/>
        </w:rPr>
        <w:t>Teacher/Fire marshals</w:t>
      </w:r>
    </w:p>
    <w:p w14:paraId="195F4191" w14:textId="77777777" w:rsidR="00E70D39" w:rsidRDefault="00E70D39" w:rsidP="00E70D39">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to effect an evacuation of all under their care</w:t>
      </w:r>
    </w:p>
    <w:p w14:paraId="7663053B" w14:textId="77777777" w:rsidR="00E70D39" w:rsidRDefault="00E70D39" w:rsidP="00E70D39">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to account for all under their care</w:t>
      </w:r>
    </w:p>
    <w:p w14:paraId="4FCC930E" w14:textId="77777777" w:rsidR="00E70D39" w:rsidRPr="00E70D39" w:rsidRDefault="00E70D39" w:rsidP="00E70D39">
      <w:pPr>
        <w:pStyle w:val="ListParagraph"/>
        <w:numPr>
          <w:ilvl w:val="0"/>
          <w:numId w:val="18"/>
        </w:numPr>
        <w:contextualSpacing/>
        <w:rPr>
          <w:rFonts w:asciiTheme="minorHAnsi" w:hAnsiTheme="minorHAnsi" w:cstheme="minorHAnsi"/>
          <w:sz w:val="22"/>
          <w:szCs w:val="22"/>
        </w:rPr>
      </w:pPr>
      <w:r>
        <w:rPr>
          <w:rFonts w:asciiTheme="minorHAnsi" w:hAnsiTheme="minorHAnsi" w:cstheme="minorHAnsi"/>
          <w:sz w:val="22"/>
          <w:szCs w:val="22"/>
        </w:rPr>
        <w:t>in the event of an evacuation to report to the headteacher/deputy at the RVP</w:t>
      </w:r>
    </w:p>
    <w:p w14:paraId="76326C34" w14:textId="77777777" w:rsidR="004A56DC" w:rsidRPr="008D2BAC" w:rsidRDefault="004A56DC" w:rsidP="00E70D39">
      <w:pPr>
        <w:tabs>
          <w:tab w:val="left" w:pos="2580"/>
        </w:tabs>
        <w:rPr>
          <w:rFonts w:asciiTheme="minorHAnsi" w:hAnsiTheme="minorHAnsi" w:cstheme="minorHAnsi"/>
          <w:sz w:val="22"/>
          <w:szCs w:val="22"/>
        </w:rPr>
      </w:pPr>
    </w:p>
    <w:p w14:paraId="076E0B38" w14:textId="77777777" w:rsidR="002B2040" w:rsidRPr="008D2BAC" w:rsidRDefault="002B2040" w:rsidP="00E70D39">
      <w:pPr>
        <w:rPr>
          <w:rFonts w:asciiTheme="minorHAnsi" w:hAnsiTheme="minorHAnsi" w:cstheme="minorHAnsi"/>
          <w:b/>
          <w:sz w:val="22"/>
          <w:szCs w:val="22"/>
        </w:rPr>
      </w:pPr>
      <w:r w:rsidRPr="008D2BAC">
        <w:rPr>
          <w:rFonts w:asciiTheme="minorHAnsi" w:hAnsiTheme="minorHAnsi" w:cstheme="minorHAnsi"/>
          <w:b/>
          <w:sz w:val="22"/>
          <w:szCs w:val="22"/>
        </w:rPr>
        <w:t>False alarms</w:t>
      </w:r>
    </w:p>
    <w:p w14:paraId="23B10E6E" w14:textId="77777777" w:rsidR="002B2040" w:rsidRPr="008D2BAC" w:rsidRDefault="00B81B98" w:rsidP="00B81B98">
      <w:pPr>
        <w:pStyle w:val="ListParagraph"/>
        <w:spacing w:after="200"/>
        <w:ind w:left="0"/>
        <w:contextualSpacing/>
        <w:rPr>
          <w:rFonts w:asciiTheme="minorHAnsi" w:hAnsiTheme="minorHAnsi" w:cstheme="minorHAnsi"/>
          <w:sz w:val="22"/>
          <w:szCs w:val="22"/>
        </w:rPr>
      </w:pPr>
      <w:r>
        <w:rPr>
          <w:rFonts w:asciiTheme="minorHAnsi" w:hAnsiTheme="minorHAnsi" w:cstheme="minorHAnsi"/>
          <w:sz w:val="22"/>
          <w:szCs w:val="22"/>
        </w:rPr>
        <w:t>If an alarm actuation is deemed to be a false alarm, the circumstances are to be investigated and any findings recorded. The significant findings are to lead to a review and if necessary a modification of the Fire Safety Policy.</w:t>
      </w:r>
    </w:p>
    <w:p w14:paraId="5A835672" w14:textId="77777777" w:rsidR="002B2040" w:rsidRDefault="002B2040" w:rsidP="00E70D39">
      <w:pPr>
        <w:pStyle w:val="ListParagraph"/>
        <w:spacing w:after="200" w:line="276" w:lineRule="auto"/>
        <w:ind w:left="0"/>
        <w:contextualSpacing/>
        <w:rPr>
          <w:rFonts w:asciiTheme="minorHAnsi" w:hAnsiTheme="minorHAnsi" w:cstheme="minorHAnsi"/>
          <w:sz w:val="22"/>
          <w:szCs w:val="22"/>
        </w:rPr>
      </w:pPr>
    </w:p>
    <w:p w14:paraId="7B982E00" w14:textId="77777777" w:rsidR="00B81B98" w:rsidRPr="00166D44" w:rsidRDefault="00B81B98" w:rsidP="00B81B98">
      <w:pPr>
        <w:rPr>
          <w:rFonts w:ascii="Calibri" w:hAnsi="Calibri" w:cs="Arial"/>
          <w:sz w:val="22"/>
          <w:szCs w:val="22"/>
        </w:rPr>
      </w:pPr>
      <w:r>
        <w:rPr>
          <w:rFonts w:ascii="Calibri" w:hAnsi="Calibri" w:cs="Arial"/>
          <w:sz w:val="22"/>
          <w:szCs w:val="22"/>
        </w:rPr>
        <w:t xml:space="preserve">Trevor Sumner    </w:t>
      </w:r>
      <w:r w:rsidRPr="00166D44">
        <w:rPr>
          <w:rFonts w:ascii="Calibri" w:hAnsi="Calibri" w:cs="Arial"/>
          <w:sz w:val="22"/>
          <w:szCs w:val="22"/>
        </w:rPr>
        <w:t xml:space="preserve"> </w:t>
      </w:r>
    </w:p>
    <w:p w14:paraId="1829A6FF" w14:textId="77777777" w:rsidR="00B81B98" w:rsidRPr="00166D44" w:rsidRDefault="00B81B98" w:rsidP="00B81B98">
      <w:pPr>
        <w:rPr>
          <w:rFonts w:ascii="Calibri" w:hAnsi="Calibri" w:cs="Arial"/>
          <w:sz w:val="22"/>
          <w:szCs w:val="22"/>
        </w:rPr>
      </w:pPr>
      <w:r w:rsidRPr="00166D44">
        <w:rPr>
          <w:rFonts w:ascii="Calibri" w:hAnsi="Calibri" w:cs="Arial"/>
          <w:sz w:val="22"/>
          <w:szCs w:val="22"/>
        </w:rPr>
        <w:t xml:space="preserve">Health &amp; Safety </w:t>
      </w:r>
      <w:r>
        <w:rPr>
          <w:rFonts w:ascii="Calibri" w:hAnsi="Calibri" w:cs="Arial"/>
          <w:sz w:val="22"/>
          <w:szCs w:val="22"/>
        </w:rPr>
        <w:t>Adviser</w:t>
      </w:r>
    </w:p>
    <w:p w14:paraId="10F834D2" w14:textId="77777777" w:rsidR="00B81B98" w:rsidRPr="00166D44" w:rsidRDefault="00B81B98" w:rsidP="00B81B98">
      <w:pPr>
        <w:rPr>
          <w:rFonts w:ascii="Calibri" w:hAnsi="Calibri" w:cs="Arial"/>
          <w:sz w:val="22"/>
          <w:szCs w:val="22"/>
        </w:rPr>
      </w:pPr>
    </w:p>
    <w:p w14:paraId="1D0F07E6" w14:textId="4279FE76" w:rsidR="00B81B98" w:rsidRPr="00166D44" w:rsidRDefault="00FA5CE5" w:rsidP="00B81B98">
      <w:pPr>
        <w:rPr>
          <w:rFonts w:ascii="Calibri" w:hAnsi="Calibri" w:cs="Arial"/>
          <w:sz w:val="22"/>
          <w:szCs w:val="22"/>
        </w:rPr>
      </w:pPr>
      <w:r>
        <w:rPr>
          <w:rFonts w:ascii="Calibri" w:hAnsi="Calibri" w:cs="Arial"/>
          <w:sz w:val="22"/>
          <w:szCs w:val="22"/>
        </w:rPr>
        <w:t xml:space="preserve">August </w:t>
      </w:r>
      <w:r w:rsidR="00631952">
        <w:rPr>
          <w:rFonts w:ascii="Calibri" w:hAnsi="Calibri" w:cs="Arial"/>
          <w:sz w:val="22"/>
          <w:szCs w:val="22"/>
        </w:rPr>
        <w:t>202</w:t>
      </w:r>
      <w:r w:rsidR="001E7948">
        <w:rPr>
          <w:rFonts w:ascii="Calibri" w:hAnsi="Calibri" w:cs="Arial"/>
          <w:sz w:val="22"/>
          <w:szCs w:val="22"/>
        </w:rPr>
        <w:t>3</w:t>
      </w:r>
    </w:p>
    <w:p w14:paraId="64AED174" w14:textId="3F8D40A5" w:rsidR="00B81B98" w:rsidRPr="00166D44" w:rsidRDefault="00B81B98" w:rsidP="00B81B98">
      <w:pPr>
        <w:rPr>
          <w:rFonts w:ascii="Calibri" w:hAnsi="Calibri" w:cs="Arial"/>
          <w:sz w:val="22"/>
          <w:szCs w:val="22"/>
        </w:rPr>
      </w:pPr>
      <w:r>
        <w:rPr>
          <w:rFonts w:ascii="Calibri" w:hAnsi="Calibri" w:cs="Arial"/>
          <w:sz w:val="22"/>
          <w:szCs w:val="22"/>
        </w:rPr>
        <w:t xml:space="preserve">For review in </w:t>
      </w:r>
      <w:r w:rsidR="00FA5CE5">
        <w:rPr>
          <w:rFonts w:ascii="Calibri" w:hAnsi="Calibri" w:cs="Arial"/>
          <w:sz w:val="22"/>
          <w:szCs w:val="22"/>
        </w:rPr>
        <w:t>August</w:t>
      </w:r>
      <w:r>
        <w:rPr>
          <w:rFonts w:ascii="Calibri" w:hAnsi="Calibri" w:cs="Arial"/>
          <w:sz w:val="22"/>
          <w:szCs w:val="22"/>
        </w:rPr>
        <w:t xml:space="preserve"> 20</w:t>
      </w:r>
      <w:r w:rsidR="00AB45C8">
        <w:rPr>
          <w:rFonts w:ascii="Calibri" w:hAnsi="Calibri" w:cs="Arial"/>
          <w:sz w:val="22"/>
          <w:szCs w:val="22"/>
        </w:rPr>
        <w:t>2</w:t>
      </w:r>
      <w:r w:rsidR="001E7948">
        <w:rPr>
          <w:rFonts w:ascii="Calibri" w:hAnsi="Calibri" w:cs="Arial"/>
          <w:sz w:val="22"/>
          <w:szCs w:val="22"/>
        </w:rPr>
        <w:t>4</w:t>
      </w:r>
    </w:p>
    <w:p w14:paraId="21A6333F" w14:textId="77777777" w:rsidR="00B81B98" w:rsidRPr="008D2BAC" w:rsidRDefault="00B81B98" w:rsidP="00E70D39">
      <w:pPr>
        <w:pStyle w:val="ListParagraph"/>
        <w:spacing w:after="200" w:line="276" w:lineRule="auto"/>
        <w:ind w:left="0"/>
        <w:contextualSpacing/>
        <w:rPr>
          <w:rFonts w:asciiTheme="minorHAnsi" w:hAnsiTheme="minorHAnsi" w:cstheme="minorHAnsi"/>
          <w:sz w:val="22"/>
          <w:szCs w:val="22"/>
        </w:rPr>
      </w:pPr>
    </w:p>
    <w:sectPr w:rsidR="00B81B98" w:rsidRPr="008D2BAC" w:rsidSect="000239BB">
      <w:headerReference w:type="default" r:id="rId7"/>
      <w:footerReference w:type="default" r:id="rId8"/>
      <w:pgSz w:w="11906" w:h="16838" w:code="9"/>
      <w:pgMar w:top="993" w:right="851" w:bottom="70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0FE4" w14:textId="77777777" w:rsidR="005B7BCE" w:rsidRDefault="005B7BCE">
      <w:r>
        <w:separator/>
      </w:r>
    </w:p>
  </w:endnote>
  <w:endnote w:type="continuationSeparator" w:id="0">
    <w:p w14:paraId="1AA7DE92" w14:textId="77777777" w:rsidR="005B7BCE" w:rsidRDefault="005B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38F0" w14:textId="77777777" w:rsidR="00CD681D" w:rsidRPr="00A67099" w:rsidRDefault="00CD681D" w:rsidP="000239BB">
    <w:pPr>
      <w:tabs>
        <w:tab w:val="center" w:pos="4513"/>
        <w:tab w:val="right" w:pos="9026"/>
      </w:tabs>
      <w:jc w:val="center"/>
      <w:rPr>
        <w:rFonts w:ascii="Calibri" w:eastAsia="Calibri" w:hAnsi="Calibri" w:cs="Calibri"/>
        <w:sz w:val="20"/>
        <w:szCs w:val="20"/>
      </w:rPr>
    </w:pPr>
  </w:p>
  <w:p w14:paraId="0F1410FA" w14:textId="77777777" w:rsidR="00CD681D" w:rsidRPr="00A67099" w:rsidRDefault="00CD681D" w:rsidP="00CD681D">
    <w:pPr>
      <w:tabs>
        <w:tab w:val="center" w:pos="4513"/>
        <w:tab w:val="right" w:pos="9026"/>
      </w:tabs>
      <w:jc w:val="center"/>
      <w:rPr>
        <w:rFonts w:ascii="Calibri" w:eastAsia="Calibri" w:hAnsi="Calibri" w:cs="Calibri"/>
        <w:i/>
        <w:sz w:val="20"/>
        <w:szCs w:val="20"/>
      </w:rPr>
    </w:pPr>
    <w:r w:rsidRPr="00A67099">
      <w:rPr>
        <w:rFonts w:ascii="Calibri" w:eastAsia="Calibri" w:hAnsi="Calibri" w:cs="Calibri"/>
        <w:i/>
        <w:sz w:val="20"/>
        <w:szCs w:val="20"/>
      </w:rPr>
      <w:t xml:space="preserve">Page </w:t>
    </w:r>
    <w:r w:rsidR="007B0268" w:rsidRPr="00A67099">
      <w:rPr>
        <w:rFonts w:ascii="Calibri" w:eastAsia="Calibri" w:hAnsi="Calibri" w:cs="Calibri"/>
        <w:i/>
        <w:sz w:val="20"/>
        <w:szCs w:val="20"/>
      </w:rPr>
      <w:fldChar w:fldCharType="begin"/>
    </w:r>
    <w:r w:rsidRPr="00A67099">
      <w:rPr>
        <w:rFonts w:ascii="Calibri" w:eastAsia="Calibri" w:hAnsi="Calibri" w:cs="Calibri"/>
        <w:i/>
        <w:sz w:val="20"/>
        <w:szCs w:val="20"/>
      </w:rPr>
      <w:instrText xml:space="preserve"> PAGE </w:instrText>
    </w:r>
    <w:r w:rsidR="007B0268" w:rsidRPr="00A67099">
      <w:rPr>
        <w:rFonts w:ascii="Calibri" w:eastAsia="Calibri" w:hAnsi="Calibri" w:cs="Calibri"/>
        <w:i/>
        <w:sz w:val="20"/>
        <w:szCs w:val="20"/>
      </w:rPr>
      <w:fldChar w:fldCharType="separate"/>
    </w:r>
    <w:r w:rsidR="00AB45C8">
      <w:rPr>
        <w:rFonts w:ascii="Calibri" w:eastAsia="Calibri" w:hAnsi="Calibri" w:cs="Calibri"/>
        <w:i/>
        <w:noProof/>
        <w:sz w:val="20"/>
        <w:szCs w:val="20"/>
      </w:rPr>
      <w:t>5</w:t>
    </w:r>
    <w:r w:rsidR="007B0268" w:rsidRPr="00A67099">
      <w:rPr>
        <w:rFonts w:ascii="Calibri" w:eastAsia="Calibri" w:hAnsi="Calibri" w:cs="Calibri"/>
        <w:i/>
        <w:sz w:val="20"/>
        <w:szCs w:val="20"/>
      </w:rPr>
      <w:fldChar w:fldCharType="end"/>
    </w:r>
    <w:r w:rsidRPr="00A67099">
      <w:rPr>
        <w:rFonts w:ascii="Calibri" w:eastAsia="Calibri" w:hAnsi="Calibri" w:cs="Calibri"/>
        <w:i/>
        <w:sz w:val="20"/>
        <w:szCs w:val="20"/>
      </w:rPr>
      <w:t xml:space="preserve"> of </w:t>
    </w:r>
    <w:r w:rsidR="007B0268" w:rsidRPr="00A67099">
      <w:rPr>
        <w:rFonts w:ascii="Calibri" w:eastAsia="Calibri" w:hAnsi="Calibri" w:cs="Calibri"/>
        <w:i/>
        <w:sz w:val="20"/>
        <w:szCs w:val="20"/>
      </w:rPr>
      <w:fldChar w:fldCharType="begin"/>
    </w:r>
    <w:r w:rsidRPr="00A67099">
      <w:rPr>
        <w:rFonts w:ascii="Calibri" w:eastAsia="Calibri" w:hAnsi="Calibri" w:cs="Calibri"/>
        <w:i/>
        <w:sz w:val="20"/>
        <w:szCs w:val="20"/>
      </w:rPr>
      <w:instrText xml:space="preserve"> NUMPAGES </w:instrText>
    </w:r>
    <w:r w:rsidR="007B0268" w:rsidRPr="00A67099">
      <w:rPr>
        <w:rFonts w:ascii="Calibri" w:eastAsia="Calibri" w:hAnsi="Calibri" w:cs="Calibri"/>
        <w:i/>
        <w:sz w:val="20"/>
        <w:szCs w:val="20"/>
      </w:rPr>
      <w:fldChar w:fldCharType="separate"/>
    </w:r>
    <w:r w:rsidR="00AB45C8">
      <w:rPr>
        <w:rFonts w:ascii="Calibri" w:eastAsia="Calibri" w:hAnsi="Calibri" w:cs="Calibri"/>
        <w:i/>
        <w:noProof/>
        <w:sz w:val="20"/>
        <w:szCs w:val="20"/>
      </w:rPr>
      <w:t>5</w:t>
    </w:r>
    <w:r w:rsidR="007B0268" w:rsidRPr="00A67099">
      <w:rPr>
        <w:rFonts w:ascii="Calibri" w:eastAsia="Calibri" w:hAnsi="Calibri" w:cs="Calibri"/>
        <w:i/>
        <w:sz w:val="20"/>
        <w:szCs w:val="20"/>
      </w:rPr>
      <w:fldChar w:fldCharType="end"/>
    </w:r>
  </w:p>
  <w:p w14:paraId="0FDC0CBB" w14:textId="77777777" w:rsidR="008149ED" w:rsidRDefault="0081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C524" w14:textId="77777777" w:rsidR="005B7BCE" w:rsidRDefault="005B7BCE">
      <w:r>
        <w:separator/>
      </w:r>
    </w:p>
  </w:footnote>
  <w:footnote w:type="continuationSeparator" w:id="0">
    <w:p w14:paraId="1D280C49" w14:textId="77777777" w:rsidR="005B7BCE" w:rsidRDefault="005B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A03F" w14:textId="77777777" w:rsidR="004935B0" w:rsidRDefault="004935B0">
    <w:pPr>
      <w:pStyle w:val="Header"/>
    </w:pPr>
  </w:p>
  <w:p w14:paraId="1B0858E5" w14:textId="77777777" w:rsidR="004935B0" w:rsidRDefault="004935B0" w:rsidP="00493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C1C"/>
    <w:multiLevelType w:val="hybridMultilevel"/>
    <w:tmpl w:val="1CB8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430B"/>
    <w:multiLevelType w:val="hybridMultilevel"/>
    <w:tmpl w:val="8648E1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629F5"/>
    <w:multiLevelType w:val="hybridMultilevel"/>
    <w:tmpl w:val="D056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3224"/>
    <w:multiLevelType w:val="hybridMultilevel"/>
    <w:tmpl w:val="24A2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E366A"/>
    <w:multiLevelType w:val="hybridMultilevel"/>
    <w:tmpl w:val="B96A89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8C15C3"/>
    <w:multiLevelType w:val="hybridMultilevel"/>
    <w:tmpl w:val="D030713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F114EA"/>
    <w:multiLevelType w:val="hybridMultilevel"/>
    <w:tmpl w:val="A7CC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590C"/>
    <w:multiLevelType w:val="hybridMultilevel"/>
    <w:tmpl w:val="E17A82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730C1B"/>
    <w:multiLevelType w:val="hybridMultilevel"/>
    <w:tmpl w:val="2EC0D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14662F"/>
    <w:multiLevelType w:val="hybridMultilevel"/>
    <w:tmpl w:val="D4E4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C4E51"/>
    <w:multiLevelType w:val="hybridMultilevel"/>
    <w:tmpl w:val="AA527D12"/>
    <w:lvl w:ilvl="0" w:tplc="80B2C8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C2E6E"/>
    <w:multiLevelType w:val="hybridMultilevel"/>
    <w:tmpl w:val="D0BA17A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622914EC"/>
    <w:multiLevelType w:val="hybridMultilevel"/>
    <w:tmpl w:val="BAE2E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2B1653D"/>
    <w:multiLevelType w:val="hybridMultilevel"/>
    <w:tmpl w:val="1DC0A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02012"/>
    <w:multiLevelType w:val="hybridMultilevel"/>
    <w:tmpl w:val="178840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7C00F48"/>
    <w:multiLevelType w:val="hybridMultilevel"/>
    <w:tmpl w:val="E818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F7DED"/>
    <w:multiLevelType w:val="hybridMultilevel"/>
    <w:tmpl w:val="99245E9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97432A5"/>
    <w:multiLevelType w:val="hybridMultilevel"/>
    <w:tmpl w:val="657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088107">
    <w:abstractNumId w:val="4"/>
  </w:num>
  <w:num w:numId="2" w16cid:durableId="1250042435">
    <w:abstractNumId w:val="7"/>
  </w:num>
  <w:num w:numId="3" w16cid:durableId="2045130491">
    <w:abstractNumId w:val="5"/>
  </w:num>
  <w:num w:numId="4" w16cid:durableId="1314724768">
    <w:abstractNumId w:val="3"/>
  </w:num>
  <w:num w:numId="5" w16cid:durableId="942566305">
    <w:abstractNumId w:val="14"/>
  </w:num>
  <w:num w:numId="6" w16cid:durableId="322972083">
    <w:abstractNumId w:val="10"/>
  </w:num>
  <w:num w:numId="7" w16cid:durableId="1329093227">
    <w:abstractNumId w:val="11"/>
  </w:num>
  <w:num w:numId="8" w16cid:durableId="1889100794">
    <w:abstractNumId w:val="0"/>
  </w:num>
  <w:num w:numId="9" w16cid:durableId="964307374">
    <w:abstractNumId w:val="2"/>
  </w:num>
  <w:num w:numId="10" w16cid:durableId="1381520359">
    <w:abstractNumId w:val="6"/>
  </w:num>
  <w:num w:numId="11" w16cid:durableId="1130365172">
    <w:abstractNumId w:val="15"/>
  </w:num>
  <w:num w:numId="12" w16cid:durableId="1580748800">
    <w:abstractNumId w:val="9"/>
  </w:num>
  <w:num w:numId="13" w16cid:durableId="1808014373">
    <w:abstractNumId w:val="13"/>
  </w:num>
  <w:num w:numId="14" w16cid:durableId="1678579657">
    <w:abstractNumId w:val="12"/>
  </w:num>
  <w:num w:numId="15" w16cid:durableId="787699447">
    <w:abstractNumId w:val="8"/>
  </w:num>
  <w:num w:numId="16" w16cid:durableId="1325861509">
    <w:abstractNumId w:val="1"/>
  </w:num>
  <w:num w:numId="17" w16cid:durableId="1802653364">
    <w:abstractNumId w:val="16"/>
  </w:num>
  <w:num w:numId="18" w16cid:durableId="897206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9ED"/>
    <w:rsid w:val="00000254"/>
    <w:rsid w:val="0000028E"/>
    <w:rsid w:val="0000042E"/>
    <w:rsid w:val="00000920"/>
    <w:rsid w:val="00002677"/>
    <w:rsid w:val="00003785"/>
    <w:rsid w:val="00003B0C"/>
    <w:rsid w:val="00004879"/>
    <w:rsid w:val="00007CDA"/>
    <w:rsid w:val="0001085C"/>
    <w:rsid w:val="000113E9"/>
    <w:rsid w:val="00013569"/>
    <w:rsid w:val="00013A65"/>
    <w:rsid w:val="00013C2A"/>
    <w:rsid w:val="00014FBC"/>
    <w:rsid w:val="00015273"/>
    <w:rsid w:val="00017067"/>
    <w:rsid w:val="00017BCB"/>
    <w:rsid w:val="000209C2"/>
    <w:rsid w:val="00022123"/>
    <w:rsid w:val="000239BB"/>
    <w:rsid w:val="00023D56"/>
    <w:rsid w:val="00024220"/>
    <w:rsid w:val="000244A5"/>
    <w:rsid w:val="00024B19"/>
    <w:rsid w:val="00025D19"/>
    <w:rsid w:val="00026F68"/>
    <w:rsid w:val="000277B0"/>
    <w:rsid w:val="000322E5"/>
    <w:rsid w:val="000325E7"/>
    <w:rsid w:val="00035F2D"/>
    <w:rsid w:val="0003681C"/>
    <w:rsid w:val="00036A45"/>
    <w:rsid w:val="000374EF"/>
    <w:rsid w:val="00037BDB"/>
    <w:rsid w:val="00037FF5"/>
    <w:rsid w:val="000409A4"/>
    <w:rsid w:val="00040A0B"/>
    <w:rsid w:val="000421B0"/>
    <w:rsid w:val="000424B1"/>
    <w:rsid w:val="0004415B"/>
    <w:rsid w:val="00044886"/>
    <w:rsid w:val="00045075"/>
    <w:rsid w:val="00045C83"/>
    <w:rsid w:val="00050501"/>
    <w:rsid w:val="000519E7"/>
    <w:rsid w:val="000529BA"/>
    <w:rsid w:val="00053349"/>
    <w:rsid w:val="00053BB2"/>
    <w:rsid w:val="00054780"/>
    <w:rsid w:val="00054E7D"/>
    <w:rsid w:val="00055863"/>
    <w:rsid w:val="00056760"/>
    <w:rsid w:val="0005681A"/>
    <w:rsid w:val="0005764A"/>
    <w:rsid w:val="00057652"/>
    <w:rsid w:val="000612D7"/>
    <w:rsid w:val="0006152F"/>
    <w:rsid w:val="00061F10"/>
    <w:rsid w:val="0006222F"/>
    <w:rsid w:val="00062245"/>
    <w:rsid w:val="00062631"/>
    <w:rsid w:val="000648B4"/>
    <w:rsid w:val="00064956"/>
    <w:rsid w:val="000662D3"/>
    <w:rsid w:val="000674A7"/>
    <w:rsid w:val="00067608"/>
    <w:rsid w:val="00067CA4"/>
    <w:rsid w:val="000703FA"/>
    <w:rsid w:val="00071271"/>
    <w:rsid w:val="00072218"/>
    <w:rsid w:val="0007616E"/>
    <w:rsid w:val="000775F7"/>
    <w:rsid w:val="000777DE"/>
    <w:rsid w:val="000801B4"/>
    <w:rsid w:val="00080CE6"/>
    <w:rsid w:val="000827D7"/>
    <w:rsid w:val="0008367E"/>
    <w:rsid w:val="00083740"/>
    <w:rsid w:val="0008375F"/>
    <w:rsid w:val="00083955"/>
    <w:rsid w:val="000839A6"/>
    <w:rsid w:val="00083D3D"/>
    <w:rsid w:val="00085E9C"/>
    <w:rsid w:val="00086646"/>
    <w:rsid w:val="0009099C"/>
    <w:rsid w:val="0009110C"/>
    <w:rsid w:val="0009251F"/>
    <w:rsid w:val="00093382"/>
    <w:rsid w:val="00095A95"/>
    <w:rsid w:val="0009730E"/>
    <w:rsid w:val="000A0325"/>
    <w:rsid w:val="000A1CD0"/>
    <w:rsid w:val="000A22A4"/>
    <w:rsid w:val="000A345B"/>
    <w:rsid w:val="000A35C4"/>
    <w:rsid w:val="000A4FE7"/>
    <w:rsid w:val="000A54D7"/>
    <w:rsid w:val="000A5D0A"/>
    <w:rsid w:val="000A5E11"/>
    <w:rsid w:val="000A631E"/>
    <w:rsid w:val="000A7FA3"/>
    <w:rsid w:val="000B0DBF"/>
    <w:rsid w:val="000B1064"/>
    <w:rsid w:val="000B13BF"/>
    <w:rsid w:val="000B1C17"/>
    <w:rsid w:val="000B1C87"/>
    <w:rsid w:val="000B29B3"/>
    <w:rsid w:val="000B2CDD"/>
    <w:rsid w:val="000B6EA9"/>
    <w:rsid w:val="000C0114"/>
    <w:rsid w:val="000C027B"/>
    <w:rsid w:val="000C0C74"/>
    <w:rsid w:val="000C0E25"/>
    <w:rsid w:val="000C2040"/>
    <w:rsid w:val="000C25A8"/>
    <w:rsid w:val="000C29D4"/>
    <w:rsid w:val="000C2B03"/>
    <w:rsid w:val="000C2B1A"/>
    <w:rsid w:val="000C3FCF"/>
    <w:rsid w:val="000C4E63"/>
    <w:rsid w:val="000C5371"/>
    <w:rsid w:val="000C592A"/>
    <w:rsid w:val="000C7A17"/>
    <w:rsid w:val="000C7DC5"/>
    <w:rsid w:val="000D08CC"/>
    <w:rsid w:val="000D0937"/>
    <w:rsid w:val="000D0BFB"/>
    <w:rsid w:val="000D1E7B"/>
    <w:rsid w:val="000D3CE0"/>
    <w:rsid w:val="000D4017"/>
    <w:rsid w:val="000D591B"/>
    <w:rsid w:val="000D61F7"/>
    <w:rsid w:val="000D6E6B"/>
    <w:rsid w:val="000D749C"/>
    <w:rsid w:val="000D7909"/>
    <w:rsid w:val="000E0197"/>
    <w:rsid w:val="000E1173"/>
    <w:rsid w:val="000E1870"/>
    <w:rsid w:val="000E1A2E"/>
    <w:rsid w:val="000E3DE5"/>
    <w:rsid w:val="000E5867"/>
    <w:rsid w:val="000E5BAD"/>
    <w:rsid w:val="000E6E22"/>
    <w:rsid w:val="000E7036"/>
    <w:rsid w:val="000E7329"/>
    <w:rsid w:val="000E75B3"/>
    <w:rsid w:val="000F0A3A"/>
    <w:rsid w:val="000F2D4C"/>
    <w:rsid w:val="000F49AA"/>
    <w:rsid w:val="000F6647"/>
    <w:rsid w:val="000F70CE"/>
    <w:rsid w:val="000F72BB"/>
    <w:rsid w:val="000F7D2D"/>
    <w:rsid w:val="00102B49"/>
    <w:rsid w:val="00102C83"/>
    <w:rsid w:val="00104100"/>
    <w:rsid w:val="001047C4"/>
    <w:rsid w:val="001109A6"/>
    <w:rsid w:val="001117F6"/>
    <w:rsid w:val="0011213F"/>
    <w:rsid w:val="001121CB"/>
    <w:rsid w:val="00112311"/>
    <w:rsid w:val="0011311F"/>
    <w:rsid w:val="00114398"/>
    <w:rsid w:val="00114715"/>
    <w:rsid w:val="00115649"/>
    <w:rsid w:val="00115DA5"/>
    <w:rsid w:val="0011626D"/>
    <w:rsid w:val="00116C72"/>
    <w:rsid w:val="0011711B"/>
    <w:rsid w:val="00117B68"/>
    <w:rsid w:val="00117DCD"/>
    <w:rsid w:val="0012018A"/>
    <w:rsid w:val="00122917"/>
    <w:rsid w:val="00122A2A"/>
    <w:rsid w:val="00123536"/>
    <w:rsid w:val="001236C8"/>
    <w:rsid w:val="00123923"/>
    <w:rsid w:val="00123BC3"/>
    <w:rsid w:val="00123E3C"/>
    <w:rsid w:val="0012438D"/>
    <w:rsid w:val="00125177"/>
    <w:rsid w:val="00125A59"/>
    <w:rsid w:val="00126010"/>
    <w:rsid w:val="001260F8"/>
    <w:rsid w:val="00126125"/>
    <w:rsid w:val="001264E4"/>
    <w:rsid w:val="0013074E"/>
    <w:rsid w:val="00131142"/>
    <w:rsid w:val="00132454"/>
    <w:rsid w:val="00133BAA"/>
    <w:rsid w:val="00133DB2"/>
    <w:rsid w:val="0013422B"/>
    <w:rsid w:val="001350A4"/>
    <w:rsid w:val="00135F40"/>
    <w:rsid w:val="0013684F"/>
    <w:rsid w:val="00137503"/>
    <w:rsid w:val="00137BC2"/>
    <w:rsid w:val="00140021"/>
    <w:rsid w:val="001403E5"/>
    <w:rsid w:val="001404C0"/>
    <w:rsid w:val="00140551"/>
    <w:rsid w:val="00140BF6"/>
    <w:rsid w:val="00141C93"/>
    <w:rsid w:val="00141F98"/>
    <w:rsid w:val="00142490"/>
    <w:rsid w:val="001425F1"/>
    <w:rsid w:val="0014273A"/>
    <w:rsid w:val="001431C8"/>
    <w:rsid w:val="00143BA0"/>
    <w:rsid w:val="001466B6"/>
    <w:rsid w:val="00147BAF"/>
    <w:rsid w:val="0015122D"/>
    <w:rsid w:val="001517F1"/>
    <w:rsid w:val="00151BD4"/>
    <w:rsid w:val="00151E1B"/>
    <w:rsid w:val="00152788"/>
    <w:rsid w:val="00152B41"/>
    <w:rsid w:val="001538F8"/>
    <w:rsid w:val="00156F08"/>
    <w:rsid w:val="001607C9"/>
    <w:rsid w:val="001637C4"/>
    <w:rsid w:val="00163F91"/>
    <w:rsid w:val="0016421E"/>
    <w:rsid w:val="001655D0"/>
    <w:rsid w:val="001663AE"/>
    <w:rsid w:val="00166ED3"/>
    <w:rsid w:val="001670F7"/>
    <w:rsid w:val="00167465"/>
    <w:rsid w:val="001677AA"/>
    <w:rsid w:val="00167A8A"/>
    <w:rsid w:val="00167AD8"/>
    <w:rsid w:val="001716FC"/>
    <w:rsid w:val="00171902"/>
    <w:rsid w:val="00171C31"/>
    <w:rsid w:val="001727E8"/>
    <w:rsid w:val="00173376"/>
    <w:rsid w:val="00173C5E"/>
    <w:rsid w:val="00174E68"/>
    <w:rsid w:val="00175302"/>
    <w:rsid w:val="00175EE4"/>
    <w:rsid w:val="00175FD2"/>
    <w:rsid w:val="001762B1"/>
    <w:rsid w:val="001767A9"/>
    <w:rsid w:val="00177389"/>
    <w:rsid w:val="00177931"/>
    <w:rsid w:val="00182869"/>
    <w:rsid w:val="00182B5B"/>
    <w:rsid w:val="00183DD9"/>
    <w:rsid w:val="00185FDD"/>
    <w:rsid w:val="00186707"/>
    <w:rsid w:val="001868AF"/>
    <w:rsid w:val="00190357"/>
    <w:rsid w:val="00192F75"/>
    <w:rsid w:val="00192FA2"/>
    <w:rsid w:val="00194D19"/>
    <w:rsid w:val="00195293"/>
    <w:rsid w:val="001953B9"/>
    <w:rsid w:val="00197506"/>
    <w:rsid w:val="0019760B"/>
    <w:rsid w:val="00197B18"/>
    <w:rsid w:val="001A1EAC"/>
    <w:rsid w:val="001A36A5"/>
    <w:rsid w:val="001A3C03"/>
    <w:rsid w:val="001A3CCE"/>
    <w:rsid w:val="001A5B11"/>
    <w:rsid w:val="001A6397"/>
    <w:rsid w:val="001A6E80"/>
    <w:rsid w:val="001A7005"/>
    <w:rsid w:val="001A7077"/>
    <w:rsid w:val="001A7194"/>
    <w:rsid w:val="001B0087"/>
    <w:rsid w:val="001B039C"/>
    <w:rsid w:val="001B15D5"/>
    <w:rsid w:val="001B18C3"/>
    <w:rsid w:val="001B2845"/>
    <w:rsid w:val="001B3653"/>
    <w:rsid w:val="001B36AF"/>
    <w:rsid w:val="001B53E3"/>
    <w:rsid w:val="001B5624"/>
    <w:rsid w:val="001B5764"/>
    <w:rsid w:val="001B6023"/>
    <w:rsid w:val="001B6175"/>
    <w:rsid w:val="001B6390"/>
    <w:rsid w:val="001B74D2"/>
    <w:rsid w:val="001C0AAE"/>
    <w:rsid w:val="001C3629"/>
    <w:rsid w:val="001C4520"/>
    <w:rsid w:val="001C56E3"/>
    <w:rsid w:val="001C5F6B"/>
    <w:rsid w:val="001C65D8"/>
    <w:rsid w:val="001C7F29"/>
    <w:rsid w:val="001D0CD2"/>
    <w:rsid w:val="001D164B"/>
    <w:rsid w:val="001D41B0"/>
    <w:rsid w:val="001D4583"/>
    <w:rsid w:val="001D69BA"/>
    <w:rsid w:val="001D6C84"/>
    <w:rsid w:val="001D789B"/>
    <w:rsid w:val="001D798E"/>
    <w:rsid w:val="001D7F85"/>
    <w:rsid w:val="001E0076"/>
    <w:rsid w:val="001E12BD"/>
    <w:rsid w:val="001E1927"/>
    <w:rsid w:val="001E2459"/>
    <w:rsid w:val="001E3251"/>
    <w:rsid w:val="001E3945"/>
    <w:rsid w:val="001E5B6F"/>
    <w:rsid w:val="001E5F44"/>
    <w:rsid w:val="001E7163"/>
    <w:rsid w:val="001E7948"/>
    <w:rsid w:val="001E7B4F"/>
    <w:rsid w:val="001F1D67"/>
    <w:rsid w:val="001F26ED"/>
    <w:rsid w:val="001F2894"/>
    <w:rsid w:val="001F2DEB"/>
    <w:rsid w:val="001F3FB0"/>
    <w:rsid w:val="001F4169"/>
    <w:rsid w:val="001F5C97"/>
    <w:rsid w:val="001F748D"/>
    <w:rsid w:val="00200E5C"/>
    <w:rsid w:val="00202024"/>
    <w:rsid w:val="00203783"/>
    <w:rsid w:val="002041DB"/>
    <w:rsid w:val="00205353"/>
    <w:rsid w:val="00206038"/>
    <w:rsid w:val="00207BE0"/>
    <w:rsid w:val="00207CA5"/>
    <w:rsid w:val="00211451"/>
    <w:rsid w:val="002119D1"/>
    <w:rsid w:val="00213EB7"/>
    <w:rsid w:val="00214115"/>
    <w:rsid w:val="00214BB8"/>
    <w:rsid w:val="00215983"/>
    <w:rsid w:val="00215C15"/>
    <w:rsid w:val="00215CE7"/>
    <w:rsid w:val="00215D5B"/>
    <w:rsid w:val="00217A15"/>
    <w:rsid w:val="00217F6A"/>
    <w:rsid w:val="0022013D"/>
    <w:rsid w:val="0022084B"/>
    <w:rsid w:val="002213ED"/>
    <w:rsid w:val="00221889"/>
    <w:rsid w:val="00222207"/>
    <w:rsid w:val="00223637"/>
    <w:rsid w:val="00223DB7"/>
    <w:rsid w:val="00230139"/>
    <w:rsid w:val="002305A3"/>
    <w:rsid w:val="00230CA2"/>
    <w:rsid w:val="0023211C"/>
    <w:rsid w:val="0023246C"/>
    <w:rsid w:val="00233510"/>
    <w:rsid w:val="00233F64"/>
    <w:rsid w:val="0023480E"/>
    <w:rsid w:val="002350BA"/>
    <w:rsid w:val="002350D2"/>
    <w:rsid w:val="002357D7"/>
    <w:rsid w:val="0023677E"/>
    <w:rsid w:val="00236D13"/>
    <w:rsid w:val="002370F0"/>
    <w:rsid w:val="002373E6"/>
    <w:rsid w:val="00237AE8"/>
    <w:rsid w:val="00240282"/>
    <w:rsid w:val="002403E1"/>
    <w:rsid w:val="0024118C"/>
    <w:rsid w:val="00241614"/>
    <w:rsid w:val="00242525"/>
    <w:rsid w:val="00246224"/>
    <w:rsid w:val="0024680F"/>
    <w:rsid w:val="00247861"/>
    <w:rsid w:val="00251ABB"/>
    <w:rsid w:val="002530CA"/>
    <w:rsid w:val="00253159"/>
    <w:rsid w:val="00254BA2"/>
    <w:rsid w:val="00254DE6"/>
    <w:rsid w:val="00255B97"/>
    <w:rsid w:val="00256B52"/>
    <w:rsid w:val="002579B9"/>
    <w:rsid w:val="00257A98"/>
    <w:rsid w:val="00257FB6"/>
    <w:rsid w:val="002609BC"/>
    <w:rsid w:val="002628D5"/>
    <w:rsid w:val="002650E8"/>
    <w:rsid w:val="00267410"/>
    <w:rsid w:val="00267645"/>
    <w:rsid w:val="00267914"/>
    <w:rsid w:val="00267D49"/>
    <w:rsid w:val="00270060"/>
    <w:rsid w:val="002709EA"/>
    <w:rsid w:val="00272364"/>
    <w:rsid w:val="002723F9"/>
    <w:rsid w:val="002727AD"/>
    <w:rsid w:val="00272B61"/>
    <w:rsid w:val="00274360"/>
    <w:rsid w:val="002746F3"/>
    <w:rsid w:val="002748C7"/>
    <w:rsid w:val="00275529"/>
    <w:rsid w:val="002760D3"/>
    <w:rsid w:val="00277648"/>
    <w:rsid w:val="002779A7"/>
    <w:rsid w:val="00280009"/>
    <w:rsid w:val="002802B1"/>
    <w:rsid w:val="00281921"/>
    <w:rsid w:val="0028201E"/>
    <w:rsid w:val="002827D8"/>
    <w:rsid w:val="002859C2"/>
    <w:rsid w:val="00286900"/>
    <w:rsid w:val="00287750"/>
    <w:rsid w:val="00290A8C"/>
    <w:rsid w:val="00290AC3"/>
    <w:rsid w:val="00292414"/>
    <w:rsid w:val="00292721"/>
    <w:rsid w:val="00293150"/>
    <w:rsid w:val="002931C9"/>
    <w:rsid w:val="00293557"/>
    <w:rsid w:val="00293D9D"/>
    <w:rsid w:val="002A1645"/>
    <w:rsid w:val="002A183D"/>
    <w:rsid w:val="002A21FA"/>
    <w:rsid w:val="002A29C2"/>
    <w:rsid w:val="002A2FFE"/>
    <w:rsid w:val="002A3649"/>
    <w:rsid w:val="002A48EE"/>
    <w:rsid w:val="002A5230"/>
    <w:rsid w:val="002A5361"/>
    <w:rsid w:val="002A713A"/>
    <w:rsid w:val="002A7F46"/>
    <w:rsid w:val="002B044F"/>
    <w:rsid w:val="002B1B70"/>
    <w:rsid w:val="002B1CE8"/>
    <w:rsid w:val="002B2040"/>
    <w:rsid w:val="002B3DF9"/>
    <w:rsid w:val="002B4722"/>
    <w:rsid w:val="002B5B89"/>
    <w:rsid w:val="002B6630"/>
    <w:rsid w:val="002B6747"/>
    <w:rsid w:val="002B7B1D"/>
    <w:rsid w:val="002C0311"/>
    <w:rsid w:val="002C135E"/>
    <w:rsid w:val="002C20E7"/>
    <w:rsid w:val="002C2D89"/>
    <w:rsid w:val="002C49E0"/>
    <w:rsid w:val="002C5112"/>
    <w:rsid w:val="002C6516"/>
    <w:rsid w:val="002C6F7C"/>
    <w:rsid w:val="002C7FF8"/>
    <w:rsid w:val="002D04CC"/>
    <w:rsid w:val="002D13E0"/>
    <w:rsid w:val="002D1A0C"/>
    <w:rsid w:val="002D2598"/>
    <w:rsid w:val="002D3DF4"/>
    <w:rsid w:val="002D3E3A"/>
    <w:rsid w:val="002D57E5"/>
    <w:rsid w:val="002D60EA"/>
    <w:rsid w:val="002D6DDB"/>
    <w:rsid w:val="002D77A3"/>
    <w:rsid w:val="002D77B0"/>
    <w:rsid w:val="002E095B"/>
    <w:rsid w:val="002E0BBE"/>
    <w:rsid w:val="002E2C03"/>
    <w:rsid w:val="002E32BF"/>
    <w:rsid w:val="002E4B84"/>
    <w:rsid w:val="002E4F9A"/>
    <w:rsid w:val="002E5A5E"/>
    <w:rsid w:val="002E7017"/>
    <w:rsid w:val="002F05DF"/>
    <w:rsid w:val="002F682A"/>
    <w:rsid w:val="002F6BA7"/>
    <w:rsid w:val="002F7830"/>
    <w:rsid w:val="003017CE"/>
    <w:rsid w:val="00302679"/>
    <w:rsid w:val="003039ED"/>
    <w:rsid w:val="00303BC0"/>
    <w:rsid w:val="003042A6"/>
    <w:rsid w:val="00305AD9"/>
    <w:rsid w:val="00310C04"/>
    <w:rsid w:val="00310EF8"/>
    <w:rsid w:val="00311DBD"/>
    <w:rsid w:val="00312163"/>
    <w:rsid w:val="003131C0"/>
    <w:rsid w:val="0031355C"/>
    <w:rsid w:val="003140DF"/>
    <w:rsid w:val="00314A49"/>
    <w:rsid w:val="0031590F"/>
    <w:rsid w:val="0031634E"/>
    <w:rsid w:val="00316A2A"/>
    <w:rsid w:val="00317AEC"/>
    <w:rsid w:val="0032130A"/>
    <w:rsid w:val="00322394"/>
    <w:rsid w:val="0032366A"/>
    <w:rsid w:val="00327216"/>
    <w:rsid w:val="00327C4A"/>
    <w:rsid w:val="003303E6"/>
    <w:rsid w:val="003312F5"/>
    <w:rsid w:val="00331A46"/>
    <w:rsid w:val="00331C92"/>
    <w:rsid w:val="00332405"/>
    <w:rsid w:val="00333B33"/>
    <w:rsid w:val="00337BC1"/>
    <w:rsid w:val="00340227"/>
    <w:rsid w:val="003402B9"/>
    <w:rsid w:val="00340D11"/>
    <w:rsid w:val="00341554"/>
    <w:rsid w:val="003415D2"/>
    <w:rsid w:val="00341E2E"/>
    <w:rsid w:val="003421DC"/>
    <w:rsid w:val="00342EC3"/>
    <w:rsid w:val="00343F80"/>
    <w:rsid w:val="00344D5B"/>
    <w:rsid w:val="003457A9"/>
    <w:rsid w:val="003462D3"/>
    <w:rsid w:val="0034678C"/>
    <w:rsid w:val="00346AF7"/>
    <w:rsid w:val="00347EF8"/>
    <w:rsid w:val="00350AA6"/>
    <w:rsid w:val="00353085"/>
    <w:rsid w:val="00353787"/>
    <w:rsid w:val="00355BD6"/>
    <w:rsid w:val="0035643C"/>
    <w:rsid w:val="00356BB5"/>
    <w:rsid w:val="0036168B"/>
    <w:rsid w:val="00362556"/>
    <w:rsid w:val="003643FC"/>
    <w:rsid w:val="00365446"/>
    <w:rsid w:val="003654DE"/>
    <w:rsid w:val="00366731"/>
    <w:rsid w:val="003677F7"/>
    <w:rsid w:val="00370296"/>
    <w:rsid w:val="00372443"/>
    <w:rsid w:val="00372EE1"/>
    <w:rsid w:val="00373D38"/>
    <w:rsid w:val="0037445F"/>
    <w:rsid w:val="003754C1"/>
    <w:rsid w:val="00375814"/>
    <w:rsid w:val="0037700F"/>
    <w:rsid w:val="00377EB6"/>
    <w:rsid w:val="00380335"/>
    <w:rsid w:val="00380963"/>
    <w:rsid w:val="00383367"/>
    <w:rsid w:val="00383B77"/>
    <w:rsid w:val="00384D4C"/>
    <w:rsid w:val="00385DB9"/>
    <w:rsid w:val="00387D74"/>
    <w:rsid w:val="00387E83"/>
    <w:rsid w:val="00390043"/>
    <w:rsid w:val="003927BC"/>
    <w:rsid w:val="00392C04"/>
    <w:rsid w:val="00395BA7"/>
    <w:rsid w:val="00396223"/>
    <w:rsid w:val="00396DD0"/>
    <w:rsid w:val="003977A0"/>
    <w:rsid w:val="003A11A2"/>
    <w:rsid w:val="003A25A9"/>
    <w:rsid w:val="003A27DA"/>
    <w:rsid w:val="003A39C6"/>
    <w:rsid w:val="003A4446"/>
    <w:rsid w:val="003A5497"/>
    <w:rsid w:val="003A5F3F"/>
    <w:rsid w:val="003A658B"/>
    <w:rsid w:val="003B016D"/>
    <w:rsid w:val="003B04AB"/>
    <w:rsid w:val="003B146B"/>
    <w:rsid w:val="003B19F4"/>
    <w:rsid w:val="003B1CF2"/>
    <w:rsid w:val="003B3A43"/>
    <w:rsid w:val="003B4D05"/>
    <w:rsid w:val="003B53A5"/>
    <w:rsid w:val="003B5681"/>
    <w:rsid w:val="003B6110"/>
    <w:rsid w:val="003B6AFF"/>
    <w:rsid w:val="003B7F12"/>
    <w:rsid w:val="003C0B3F"/>
    <w:rsid w:val="003C1061"/>
    <w:rsid w:val="003C2ABE"/>
    <w:rsid w:val="003C2D71"/>
    <w:rsid w:val="003C2E1B"/>
    <w:rsid w:val="003C3AFD"/>
    <w:rsid w:val="003C3BBF"/>
    <w:rsid w:val="003C4F1D"/>
    <w:rsid w:val="003C5096"/>
    <w:rsid w:val="003C553A"/>
    <w:rsid w:val="003C6731"/>
    <w:rsid w:val="003C6D1A"/>
    <w:rsid w:val="003C6D99"/>
    <w:rsid w:val="003C6DD1"/>
    <w:rsid w:val="003C7289"/>
    <w:rsid w:val="003C756C"/>
    <w:rsid w:val="003D040A"/>
    <w:rsid w:val="003D095E"/>
    <w:rsid w:val="003D12F4"/>
    <w:rsid w:val="003D17B2"/>
    <w:rsid w:val="003D2477"/>
    <w:rsid w:val="003D2FCD"/>
    <w:rsid w:val="003D42F5"/>
    <w:rsid w:val="003D437D"/>
    <w:rsid w:val="003D45C3"/>
    <w:rsid w:val="003D48B4"/>
    <w:rsid w:val="003D4FF9"/>
    <w:rsid w:val="003D6A21"/>
    <w:rsid w:val="003D6C02"/>
    <w:rsid w:val="003D7704"/>
    <w:rsid w:val="003E0051"/>
    <w:rsid w:val="003E0817"/>
    <w:rsid w:val="003E2833"/>
    <w:rsid w:val="003E2E93"/>
    <w:rsid w:val="003E3087"/>
    <w:rsid w:val="003E33D1"/>
    <w:rsid w:val="003E54E8"/>
    <w:rsid w:val="003E5E35"/>
    <w:rsid w:val="003E75CA"/>
    <w:rsid w:val="003F1B96"/>
    <w:rsid w:val="003F42B7"/>
    <w:rsid w:val="003F4580"/>
    <w:rsid w:val="003F45B4"/>
    <w:rsid w:val="003F5EBF"/>
    <w:rsid w:val="003F751A"/>
    <w:rsid w:val="003F7C20"/>
    <w:rsid w:val="003F7DEC"/>
    <w:rsid w:val="00401194"/>
    <w:rsid w:val="004029F3"/>
    <w:rsid w:val="0040414A"/>
    <w:rsid w:val="004066FE"/>
    <w:rsid w:val="00406912"/>
    <w:rsid w:val="00406A6C"/>
    <w:rsid w:val="0040738A"/>
    <w:rsid w:val="004073DD"/>
    <w:rsid w:val="0040773F"/>
    <w:rsid w:val="004103AD"/>
    <w:rsid w:val="00411161"/>
    <w:rsid w:val="00411936"/>
    <w:rsid w:val="00412B5F"/>
    <w:rsid w:val="00412D5D"/>
    <w:rsid w:val="00414432"/>
    <w:rsid w:val="004144FB"/>
    <w:rsid w:val="004148A0"/>
    <w:rsid w:val="00414D74"/>
    <w:rsid w:val="00415122"/>
    <w:rsid w:val="0041604C"/>
    <w:rsid w:val="004163AD"/>
    <w:rsid w:val="00416875"/>
    <w:rsid w:val="00417D56"/>
    <w:rsid w:val="004208B5"/>
    <w:rsid w:val="0042223F"/>
    <w:rsid w:val="0042291C"/>
    <w:rsid w:val="004231AD"/>
    <w:rsid w:val="00425242"/>
    <w:rsid w:val="004253E3"/>
    <w:rsid w:val="00425B8A"/>
    <w:rsid w:val="00427522"/>
    <w:rsid w:val="00427D3F"/>
    <w:rsid w:val="00430922"/>
    <w:rsid w:val="00430A87"/>
    <w:rsid w:val="00431031"/>
    <w:rsid w:val="00432074"/>
    <w:rsid w:val="004320FD"/>
    <w:rsid w:val="00432AF5"/>
    <w:rsid w:val="00433425"/>
    <w:rsid w:val="00433C0C"/>
    <w:rsid w:val="00433E70"/>
    <w:rsid w:val="00435AF4"/>
    <w:rsid w:val="00435D87"/>
    <w:rsid w:val="00435F59"/>
    <w:rsid w:val="004366DA"/>
    <w:rsid w:val="00440D7D"/>
    <w:rsid w:val="004418BE"/>
    <w:rsid w:val="0044219D"/>
    <w:rsid w:val="00442750"/>
    <w:rsid w:val="00442D1B"/>
    <w:rsid w:val="004435B1"/>
    <w:rsid w:val="004435BE"/>
    <w:rsid w:val="00443EE9"/>
    <w:rsid w:val="00444954"/>
    <w:rsid w:val="00444A4F"/>
    <w:rsid w:val="004469ED"/>
    <w:rsid w:val="00446C43"/>
    <w:rsid w:val="00450226"/>
    <w:rsid w:val="004510F5"/>
    <w:rsid w:val="00452D5D"/>
    <w:rsid w:val="00453723"/>
    <w:rsid w:val="004546D8"/>
    <w:rsid w:val="004547BA"/>
    <w:rsid w:val="00455128"/>
    <w:rsid w:val="0045528B"/>
    <w:rsid w:val="00456856"/>
    <w:rsid w:val="00456863"/>
    <w:rsid w:val="00457A8A"/>
    <w:rsid w:val="00457AAB"/>
    <w:rsid w:val="00462065"/>
    <w:rsid w:val="00463259"/>
    <w:rsid w:val="0046437B"/>
    <w:rsid w:val="004650A8"/>
    <w:rsid w:val="0046522E"/>
    <w:rsid w:val="00465A16"/>
    <w:rsid w:val="0047057D"/>
    <w:rsid w:val="004708F2"/>
    <w:rsid w:val="00471F7F"/>
    <w:rsid w:val="004729A0"/>
    <w:rsid w:val="00474A8B"/>
    <w:rsid w:val="004752EB"/>
    <w:rsid w:val="0047602E"/>
    <w:rsid w:val="00477829"/>
    <w:rsid w:val="004804D7"/>
    <w:rsid w:val="00480E73"/>
    <w:rsid w:val="004819FA"/>
    <w:rsid w:val="00483829"/>
    <w:rsid w:val="00484939"/>
    <w:rsid w:val="00484F50"/>
    <w:rsid w:val="00485764"/>
    <w:rsid w:val="00485C55"/>
    <w:rsid w:val="00486CA7"/>
    <w:rsid w:val="004871CD"/>
    <w:rsid w:val="004935B0"/>
    <w:rsid w:val="00493860"/>
    <w:rsid w:val="00495056"/>
    <w:rsid w:val="00495178"/>
    <w:rsid w:val="004954D8"/>
    <w:rsid w:val="0049573B"/>
    <w:rsid w:val="004959C7"/>
    <w:rsid w:val="0049717F"/>
    <w:rsid w:val="004A17B9"/>
    <w:rsid w:val="004A1BBB"/>
    <w:rsid w:val="004A218F"/>
    <w:rsid w:val="004A2C7D"/>
    <w:rsid w:val="004A2DFD"/>
    <w:rsid w:val="004A37D7"/>
    <w:rsid w:val="004A3839"/>
    <w:rsid w:val="004A56DC"/>
    <w:rsid w:val="004A58A6"/>
    <w:rsid w:val="004A59BA"/>
    <w:rsid w:val="004A5B3D"/>
    <w:rsid w:val="004A742C"/>
    <w:rsid w:val="004B08E9"/>
    <w:rsid w:val="004B0BA8"/>
    <w:rsid w:val="004B0D16"/>
    <w:rsid w:val="004B1D43"/>
    <w:rsid w:val="004B2696"/>
    <w:rsid w:val="004B3B2A"/>
    <w:rsid w:val="004B3C7F"/>
    <w:rsid w:val="004B4365"/>
    <w:rsid w:val="004B5033"/>
    <w:rsid w:val="004B53B7"/>
    <w:rsid w:val="004B540B"/>
    <w:rsid w:val="004B6292"/>
    <w:rsid w:val="004B7076"/>
    <w:rsid w:val="004B7664"/>
    <w:rsid w:val="004C37C4"/>
    <w:rsid w:val="004C4B1B"/>
    <w:rsid w:val="004C4F1D"/>
    <w:rsid w:val="004C58DB"/>
    <w:rsid w:val="004C5DDD"/>
    <w:rsid w:val="004D04BB"/>
    <w:rsid w:val="004D0762"/>
    <w:rsid w:val="004D3CCB"/>
    <w:rsid w:val="004D3EFD"/>
    <w:rsid w:val="004D5CA3"/>
    <w:rsid w:val="004D62BE"/>
    <w:rsid w:val="004D6B64"/>
    <w:rsid w:val="004D6BB2"/>
    <w:rsid w:val="004D75C3"/>
    <w:rsid w:val="004E0481"/>
    <w:rsid w:val="004E1423"/>
    <w:rsid w:val="004E1A4E"/>
    <w:rsid w:val="004E1ED4"/>
    <w:rsid w:val="004E26AA"/>
    <w:rsid w:val="004E28A1"/>
    <w:rsid w:val="004E306C"/>
    <w:rsid w:val="004E3541"/>
    <w:rsid w:val="004E3BEC"/>
    <w:rsid w:val="004E3C55"/>
    <w:rsid w:val="004E45E8"/>
    <w:rsid w:val="004E487B"/>
    <w:rsid w:val="004E4DA7"/>
    <w:rsid w:val="004E4FD4"/>
    <w:rsid w:val="004E5936"/>
    <w:rsid w:val="004E5EFD"/>
    <w:rsid w:val="004E7459"/>
    <w:rsid w:val="004E7CA1"/>
    <w:rsid w:val="004F12DD"/>
    <w:rsid w:val="004F1378"/>
    <w:rsid w:val="004F18FE"/>
    <w:rsid w:val="004F205E"/>
    <w:rsid w:val="004F22D4"/>
    <w:rsid w:val="004F2CB3"/>
    <w:rsid w:val="004F346B"/>
    <w:rsid w:val="004F379C"/>
    <w:rsid w:val="004F7F98"/>
    <w:rsid w:val="005005D8"/>
    <w:rsid w:val="005008AE"/>
    <w:rsid w:val="00500A7F"/>
    <w:rsid w:val="00500A8F"/>
    <w:rsid w:val="00501AD3"/>
    <w:rsid w:val="005020DF"/>
    <w:rsid w:val="00502C3B"/>
    <w:rsid w:val="0051087F"/>
    <w:rsid w:val="005113FD"/>
    <w:rsid w:val="00511C1E"/>
    <w:rsid w:val="00511D53"/>
    <w:rsid w:val="00512799"/>
    <w:rsid w:val="00514545"/>
    <w:rsid w:val="00515253"/>
    <w:rsid w:val="00515706"/>
    <w:rsid w:val="00516C93"/>
    <w:rsid w:val="0051719F"/>
    <w:rsid w:val="00517CB5"/>
    <w:rsid w:val="00520856"/>
    <w:rsid w:val="005211BE"/>
    <w:rsid w:val="00521B08"/>
    <w:rsid w:val="00522141"/>
    <w:rsid w:val="00523721"/>
    <w:rsid w:val="0052432E"/>
    <w:rsid w:val="00524806"/>
    <w:rsid w:val="00525575"/>
    <w:rsid w:val="00526E77"/>
    <w:rsid w:val="005270FF"/>
    <w:rsid w:val="0052796E"/>
    <w:rsid w:val="00530160"/>
    <w:rsid w:val="00531023"/>
    <w:rsid w:val="00532CE4"/>
    <w:rsid w:val="00534987"/>
    <w:rsid w:val="00535412"/>
    <w:rsid w:val="00535D20"/>
    <w:rsid w:val="005371D4"/>
    <w:rsid w:val="00537274"/>
    <w:rsid w:val="005373D3"/>
    <w:rsid w:val="00537E13"/>
    <w:rsid w:val="00537E39"/>
    <w:rsid w:val="005402A5"/>
    <w:rsid w:val="0054049F"/>
    <w:rsid w:val="00541377"/>
    <w:rsid w:val="00541883"/>
    <w:rsid w:val="00541EB1"/>
    <w:rsid w:val="00543878"/>
    <w:rsid w:val="0054391D"/>
    <w:rsid w:val="0054406D"/>
    <w:rsid w:val="005441D3"/>
    <w:rsid w:val="00544F92"/>
    <w:rsid w:val="0055015B"/>
    <w:rsid w:val="00552A82"/>
    <w:rsid w:val="00553318"/>
    <w:rsid w:val="005533D1"/>
    <w:rsid w:val="00553F43"/>
    <w:rsid w:val="005549D0"/>
    <w:rsid w:val="00554B9B"/>
    <w:rsid w:val="00554D6B"/>
    <w:rsid w:val="00555880"/>
    <w:rsid w:val="0055685F"/>
    <w:rsid w:val="00556F18"/>
    <w:rsid w:val="00560122"/>
    <w:rsid w:val="005618F5"/>
    <w:rsid w:val="00563624"/>
    <w:rsid w:val="00563ACE"/>
    <w:rsid w:val="00563FFC"/>
    <w:rsid w:val="00565128"/>
    <w:rsid w:val="00565453"/>
    <w:rsid w:val="00565D11"/>
    <w:rsid w:val="00565E83"/>
    <w:rsid w:val="005667DF"/>
    <w:rsid w:val="0056689B"/>
    <w:rsid w:val="00566B05"/>
    <w:rsid w:val="0056736E"/>
    <w:rsid w:val="0056767C"/>
    <w:rsid w:val="005717EE"/>
    <w:rsid w:val="00571C3D"/>
    <w:rsid w:val="00571ED0"/>
    <w:rsid w:val="005733AF"/>
    <w:rsid w:val="00574E9E"/>
    <w:rsid w:val="00574F65"/>
    <w:rsid w:val="0057512A"/>
    <w:rsid w:val="00575A11"/>
    <w:rsid w:val="00575D48"/>
    <w:rsid w:val="00575D5D"/>
    <w:rsid w:val="00576686"/>
    <w:rsid w:val="0057677F"/>
    <w:rsid w:val="00576AEE"/>
    <w:rsid w:val="005805CF"/>
    <w:rsid w:val="00580E1C"/>
    <w:rsid w:val="00581133"/>
    <w:rsid w:val="00582191"/>
    <w:rsid w:val="00582BF1"/>
    <w:rsid w:val="00583A31"/>
    <w:rsid w:val="005841EE"/>
    <w:rsid w:val="0058464E"/>
    <w:rsid w:val="005858F7"/>
    <w:rsid w:val="00586054"/>
    <w:rsid w:val="005873CB"/>
    <w:rsid w:val="0058747B"/>
    <w:rsid w:val="005879BF"/>
    <w:rsid w:val="00587BCB"/>
    <w:rsid w:val="00593039"/>
    <w:rsid w:val="00593407"/>
    <w:rsid w:val="00594B03"/>
    <w:rsid w:val="00595A7A"/>
    <w:rsid w:val="005961B3"/>
    <w:rsid w:val="00596893"/>
    <w:rsid w:val="0059728B"/>
    <w:rsid w:val="005A1723"/>
    <w:rsid w:val="005A317F"/>
    <w:rsid w:val="005A3684"/>
    <w:rsid w:val="005A4AF7"/>
    <w:rsid w:val="005A50AC"/>
    <w:rsid w:val="005A5CCC"/>
    <w:rsid w:val="005A7060"/>
    <w:rsid w:val="005B042D"/>
    <w:rsid w:val="005B1154"/>
    <w:rsid w:val="005B3093"/>
    <w:rsid w:val="005B35D0"/>
    <w:rsid w:val="005B3AED"/>
    <w:rsid w:val="005B3E6C"/>
    <w:rsid w:val="005B4089"/>
    <w:rsid w:val="005B468E"/>
    <w:rsid w:val="005B4E99"/>
    <w:rsid w:val="005B50B9"/>
    <w:rsid w:val="005B6716"/>
    <w:rsid w:val="005B7185"/>
    <w:rsid w:val="005B72B2"/>
    <w:rsid w:val="005B778E"/>
    <w:rsid w:val="005B77A6"/>
    <w:rsid w:val="005B7BCE"/>
    <w:rsid w:val="005B7CEE"/>
    <w:rsid w:val="005C2427"/>
    <w:rsid w:val="005C255E"/>
    <w:rsid w:val="005C39DF"/>
    <w:rsid w:val="005C39FC"/>
    <w:rsid w:val="005C4519"/>
    <w:rsid w:val="005C4539"/>
    <w:rsid w:val="005C4905"/>
    <w:rsid w:val="005C51E2"/>
    <w:rsid w:val="005C56F1"/>
    <w:rsid w:val="005C6078"/>
    <w:rsid w:val="005C6AAC"/>
    <w:rsid w:val="005D26E3"/>
    <w:rsid w:val="005D4F64"/>
    <w:rsid w:val="005D57E0"/>
    <w:rsid w:val="005D5CF6"/>
    <w:rsid w:val="005D6662"/>
    <w:rsid w:val="005E057F"/>
    <w:rsid w:val="005E114E"/>
    <w:rsid w:val="005E13AA"/>
    <w:rsid w:val="005E21AD"/>
    <w:rsid w:val="005E2B13"/>
    <w:rsid w:val="005E3286"/>
    <w:rsid w:val="005E3C4B"/>
    <w:rsid w:val="005E3E72"/>
    <w:rsid w:val="005E6FA1"/>
    <w:rsid w:val="005E7D59"/>
    <w:rsid w:val="005F20FC"/>
    <w:rsid w:val="005F23E4"/>
    <w:rsid w:val="005F44E0"/>
    <w:rsid w:val="005F4761"/>
    <w:rsid w:val="005F5488"/>
    <w:rsid w:val="005F5D44"/>
    <w:rsid w:val="005F65BB"/>
    <w:rsid w:val="006000F6"/>
    <w:rsid w:val="00601BEE"/>
    <w:rsid w:val="006029BA"/>
    <w:rsid w:val="00603391"/>
    <w:rsid w:val="00603CF0"/>
    <w:rsid w:val="00603D91"/>
    <w:rsid w:val="00603FEB"/>
    <w:rsid w:val="00604551"/>
    <w:rsid w:val="00605DD3"/>
    <w:rsid w:val="00606142"/>
    <w:rsid w:val="00607F61"/>
    <w:rsid w:val="006139A9"/>
    <w:rsid w:val="00615303"/>
    <w:rsid w:val="006159E7"/>
    <w:rsid w:val="00615C65"/>
    <w:rsid w:val="00617C0D"/>
    <w:rsid w:val="00620C31"/>
    <w:rsid w:val="0062349B"/>
    <w:rsid w:val="0062481C"/>
    <w:rsid w:val="00625246"/>
    <w:rsid w:val="0062637E"/>
    <w:rsid w:val="00627887"/>
    <w:rsid w:val="006300F8"/>
    <w:rsid w:val="0063079E"/>
    <w:rsid w:val="00630B8A"/>
    <w:rsid w:val="00631952"/>
    <w:rsid w:val="0063237E"/>
    <w:rsid w:val="006337F9"/>
    <w:rsid w:val="00633815"/>
    <w:rsid w:val="00636C39"/>
    <w:rsid w:val="00637076"/>
    <w:rsid w:val="0063794A"/>
    <w:rsid w:val="00637DBD"/>
    <w:rsid w:val="00640F4A"/>
    <w:rsid w:val="0064187A"/>
    <w:rsid w:val="006421BC"/>
    <w:rsid w:val="0064268B"/>
    <w:rsid w:val="00643A29"/>
    <w:rsid w:val="006449C1"/>
    <w:rsid w:val="006457B5"/>
    <w:rsid w:val="00645B3F"/>
    <w:rsid w:val="006463B2"/>
    <w:rsid w:val="00646E7C"/>
    <w:rsid w:val="00647461"/>
    <w:rsid w:val="0065156C"/>
    <w:rsid w:val="006515C3"/>
    <w:rsid w:val="006522E9"/>
    <w:rsid w:val="00653474"/>
    <w:rsid w:val="00654AED"/>
    <w:rsid w:val="00655F1A"/>
    <w:rsid w:val="0065622C"/>
    <w:rsid w:val="00656255"/>
    <w:rsid w:val="00656BF6"/>
    <w:rsid w:val="00657499"/>
    <w:rsid w:val="006574AD"/>
    <w:rsid w:val="00657F4E"/>
    <w:rsid w:val="00660386"/>
    <w:rsid w:val="0066083E"/>
    <w:rsid w:val="0066235E"/>
    <w:rsid w:val="006623E1"/>
    <w:rsid w:val="006629C3"/>
    <w:rsid w:val="006635B1"/>
    <w:rsid w:val="006638E1"/>
    <w:rsid w:val="006642BE"/>
    <w:rsid w:val="0066578F"/>
    <w:rsid w:val="00666714"/>
    <w:rsid w:val="00670241"/>
    <w:rsid w:val="006709C0"/>
    <w:rsid w:val="00671605"/>
    <w:rsid w:val="00671660"/>
    <w:rsid w:val="00672897"/>
    <w:rsid w:val="00673258"/>
    <w:rsid w:val="0067396D"/>
    <w:rsid w:val="006752AF"/>
    <w:rsid w:val="00675C92"/>
    <w:rsid w:val="006763C9"/>
    <w:rsid w:val="00676E26"/>
    <w:rsid w:val="00681FE9"/>
    <w:rsid w:val="006822EF"/>
    <w:rsid w:val="0068315E"/>
    <w:rsid w:val="006839DF"/>
    <w:rsid w:val="00684894"/>
    <w:rsid w:val="00684C57"/>
    <w:rsid w:val="00684DAC"/>
    <w:rsid w:val="00685407"/>
    <w:rsid w:val="00685F12"/>
    <w:rsid w:val="00686C97"/>
    <w:rsid w:val="00690D4F"/>
    <w:rsid w:val="00691A1C"/>
    <w:rsid w:val="006937CD"/>
    <w:rsid w:val="00694E74"/>
    <w:rsid w:val="00696A3C"/>
    <w:rsid w:val="00696F08"/>
    <w:rsid w:val="006970BC"/>
    <w:rsid w:val="006A046C"/>
    <w:rsid w:val="006A143D"/>
    <w:rsid w:val="006A1D23"/>
    <w:rsid w:val="006A220E"/>
    <w:rsid w:val="006A28E2"/>
    <w:rsid w:val="006A40A2"/>
    <w:rsid w:val="006A4742"/>
    <w:rsid w:val="006A532C"/>
    <w:rsid w:val="006A5693"/>
    <w:rsid w:val="006A7090"/>
    <w:rsid w:val="006A78D9"/>
    <w:rsid w:val="006A7A2F"/>
    <w:rsid w:val="006B00B1"/>
    <w:rsid w:val="006B0378"/>
    <w:rsid w:val="006B13EE"/>
    <w:rsid w:val="006B1E98"/>
    <w:rsid w:val="006B2111"/>
    <w:rsid w:val="006B220C"/>
    <w:rsid w:val="006B2E27"/>
    <w:rsid w:val="006B2E5A"/>
    <w:rsid w:val="006B43F1"/>
    <w:rsid w:val="006B44B1"/>
    <w:rsid w:val="006B4617"/>
    <w:rsid w:val="006B482B"/>
    <w:rsid w:val="006B4C93"/>
    <w:rsid w:val="006B4E00"/>
    <w:rsid w:val="006B60F6"/>
    <w:rsid w:val="006B714F"/>
    <w:rsid w:val="006B7368"/>
    <w:rsid w:val="006B7A2E"/>
    <w:rsid w:val="006B7E63"/>
    <w:rsid w:val="006C04C9"/>
    <w:rsid w:val="006C1E78"/>
    <w:rsid w:val="006C2FAD"/>
    <w:rsid w:val="006C3275"/>
    <w:rsid w:val="006C3E92"/>
    <w:rsid w:val="006C4391"/>
    <w:rsid w:val="006C5E04"/>
    <w:rsid w:val="006C7305"/>
    <w:rsid w:val="006C780A"/>
    <w:rsid w:val="006C78F4"/>
    <w:rsid w:val="006C7E78"/>
    <w:rsid w:val="006D0175"/>
    <w:rsid w:val="006D3388"/>
    <w:rsid w:val="006D3F16"/>
    <w:rsid w:val="006D4B37"/>
    <w:rsid w:val="006D542C"/>
    <w:rsid w:val="006D5B12"/>
    <w:rsid w:val="006D600F"/>
    <w:rsid w:val="006D76D4"/>
    <w:rsid w:val="006D7C17"/>
    <w:rsid w:val="006E0AB5"/>
    <w:rsid w:val="006E19B5"/>
    <w:rsid w:val="006E2DB7"/>
    <w:rsid w:val="006E2DE7"/>
    <w:rsid w:val="006E371C"/>
    <w:rsid w:val="006E41CD"/>
    <w:rsid w:val="006E435B"/>
    <w:rsid w:val="006E4A1B"/>
    <w:rsid w:val="006E66A3"/>
    <w:rsid w:val="006E6852"/>
    <w:rsid w:val="006F089A"/>
    <w:rsid w:val="006F13C3"/>
    <w:rsid w:val="006F21DC"/>
    <w:rsid w:val="006F33F8"/>
    <w:rsid w:val="006F3513"/>
    <w:rsid w:val="006F364C"/>
    <w:rsid w:val="006F368A"/>
    <w:rsid w:val="006F3EE6"/>
    <w:rsid w:val="006F599C"/>
    <w:rsid w:val="006F7858"/>
    <w:rsid w:val="006F7BFF"/>
    <w:rsid w:val="00701152"/>
    <w:rsid w:val="007019A5"/>
    <w:rsid w:val="00701E79"/>
    <w:rsid w:val="00703677"/>
    <w:rsid w:val="007038AF"/>
    <w:rsid w:val="00704BED"/>
    <w:rsid w:val="00704CF1"/>
    <w:rsid w:val="00705D3B"/>
    <w:rsid w:val="00705E9E"/>
    <w:rsid w:val="00706590"/>
    <w:rsid w:val="00706C7B"/>
    <w:rsid w:val="007100A9"/>
    <w:rsid w:val="00710204"/>
    <w:rsid w:val="007107D8"/>
    <w:rsid w:val="00711C0A"/>
    <w:rsid w:val="00711D67"/>
    <w:rsid w:val="0071224D"/>
    <w:rsid w:val="00712B63"/>
    <w:rsid w:val="0071319D"/>
    <w:rsid w:val="00714265"/>
    <w:rsid w:val="007148C3"/>
    <w:rsid w:val="00715446"/>
    <w:rsid w:val="0071564F"/>
    <w:rsid w:val="007167B8"/>
    <w:rsid w:val="00716DAE"/>
    <w:rsid w:val="007170E1"/>
    <w:rsid w:val="0071732A"/>
    <w:rsid w:val="007205ED"/>
    <w:rsid w:val="007212E9"/>
    <w:rsid w:val="00722088"/>
    <w:rsid w:val="00722601"/>
    <w:rsid w:val="00723645"/>
    <w:rsid w:val="007245D1"/>
    <w:rsid w:val="007248B0"/>
    <w:rsid w:val="00725A3B"/>
    <w:rsid w:val="007274C6"/>
    <w:rsid w:val="007302DC"/>
    <w:rsid w:val="007307D9"/>
    <w:rsid w:val="00730917"/>
    <w:rsid w:val="00730EF4"/>
    <w:rsid w:val="00731122"/>
    <w:rsid w:val="00731AAF"/>
    <w:rsid w:val="0073231B"/>
    <w:rsid w:val="007328DF"/>
    <w:rsid w:val="00733D6E"/>
    <w:rsid w:val="007347AF"/>
    <w:rsid w:val="00734CE3"/>
    <w:rsid w:val="00736125"/>
    <w:rsid w:val="00736AE1"/>
    <w:rsid w:val="00740342"/>
    <w:rsid w:val="00740F68"/>
    <w:rsid w:val="00742D2B"/>
    <w:rsid w:val="00743DD8"/>
    <w:rsid w:val="00743DE4"/>
    <w:rsid w:val="007453E5"/>
    <w:rsid w:val="00745C30"/>
    <w:rsid w:val="007473F7"/>
    <w:rsid w:val="00747A25"/>
    <w:rsid w:val="0075198E"/>
    <w:rsid w:val="00753168"/>
    <w:rsid w:val="007544E8"/>
    <w:rsid w:val="00756700"/>
    <w:rsid w:val="00757D23"/>
    <w:rsid w:val="00757E37"/>
    <w:rsid w:val="0076175A"/>
    <w:rsid w:val="00763362"/>
    <w:rsid w:val="00763DEB"/>
    <w:rsid w:val="007648F5"/>
    <w:rsid w:val="00764989"/>
    <w:rsid w:val="0076561F"/>
    <w:rsid w:val="0076571F"/>
    <w:rsid w:val="007703C5"/>
    <w:rsid w:val="00770894"/>
    <w:rsid w:val="00770CE6"/>
    <w:rsid w:val="00772569"/>
    <w:rsid w:val="0077267E"/>
    <w:rsid w:val="00772B7A"/>
    <w:rsid w:val="00774207"/>
    <w:rsid w:val="007744B1"/>
    <w:rsid w:val="007748C2"/>
    <w:rsid w:val="00776AF3"/>
    <w:rsid w:val="00781FBC"/>
    <w:rsid w:val="00782474"/>
    <w:rsid w:val="00782ED0"/>
    <w:rsid w:val="007850E3"/>
    <w:rsid w:val="00786E67"/>
    <w:rsid w:val="007875D0"/>
    <w:rsid w:val="00787744"/>
    <w:rsid w:val="00787D59"/>
    <w:rsid w:val="00790EE4"/>
    <w:rsid w:val="00791524"/>
    <w:rsid w:val="0079157A"/>
    <w:rsid w:val="00792F82"/>
    <w:rsid w:val="007964E8"/>
    <w:rsid w:val="007A1C59"/>
    <w:rsid w:val="007A1E13"/>
    <w:rsid w:val="007A2CAD"/>
    <w:rsid w:val="007A3E60"/>
    <w:rsid w:val="007A4981"/>
    <w:rsid w:val="007A49D1"/>
    <w:rsid w:val="007A4E08"/>
    <w:rsid w:val="007A64A7"/>
    <w:rsid w:val="007A7FD4"/>
    <w:rsid w:val="007B0229"/>
    <w:rsid w:val="007B0268"/>
    <w:rsid w:val="007B05EB"/>
    <w:rsid w:val="007B1F1D"/>
    <w:rsid w:val="007B5596"/>
    <w:rsid w:val="007C02E5"/>
    <w:rsid w:val="007C1A3F"/>
    <w:rsid w:val="007C3B24"/>
    <w:rsid w:val="007C4524"/>
    <w:rsid w:val="007C52F8"/>
    <w:rsid w:val="007C702B"/>
    <w:rsid w:val="007D093E"/>
    <w:rsid w:val="007D3CA6"/>
    <w:rsid w:val="007D4119"/>
    <w:rsid w:val="007D443B"/>
    <w:rsid w:val="007D4956"/>
    <w:rsid w:val="007D4AB3"/>
    <w:rsid w:val="007D5822"/>
    <w:rsid w:val="007D5BA6"/>
    <w:rsid w:val="007D640B"/>
    <w:rsid w:val="007D6C37"/>
    <w:rsid w:val="007D79F9"/>
    <w:rsid w:val="007E083F"/>
    <w:rsid w:val="007E087E"/>
    <w:rsid w:val="007E1D2F"/>
    <w:rsid w:val="007E3491"/>
    <w:rsid w:val="007E3827"/>
    <w:rsid w:val="007E40D4"/>
    <w:rsid w:val="007E4560"/>
    <w:rsid w:val="007E4C85"/>
    <w:rsid w:val="007E5C98"/>
    <w:rsid w:val="007E7471"/>
    <w:rsid w:val="007E7763"/>
    <w:rsid w:val="007E7E62"/>
    <w:rsid w:val="007F1AFC"/>
    <w:rsid w:val="007F1CA9"/>
    <w:rsid w:val="007F2A7A"/>
    <w:rsid w:val="007F4082"/>
    <w:rsid w:val="007F530B"/>
    <w:rsid w:val="007F5D28"/>
    <w:rsid w:val="007F626B"/>
    <w:rsid w:val="007F677D"/>
    <w:rsid w:val="007F691D"/>
    <w:rsid w:val="007F6AC9"/>
    <w:rsid w:val="007F7417"/>
    <w:rsid w:val="007F78AC"/>
    <w:rsid w:val="007F79A2"/>
    <w:rsid w:val="007F79B9"/>
    <w:rsid w:val="007F79D3"/>
    <w:rsid w:val="007F7F5A"/>
    <w:rsid w:val="00800390"/>
    <w:rsid w:val="00800E6F"/>
    <w:rsid w:val="0080204A"/>
    <w:rsid w:val="00802F87"/>
    <w:rsid w:val="00803249"/>
    <w:rsid w:val="00803BCC"/>
    <w:rsid w:val="0080422F"/>
    <w:rsid w:val="008048E4"/>
    <w:rsid w:val="0080520F"/>
    <w:rsid w:val="00805509"/>
    <w:rsid w:val="00805FE2"/>
    <w:rsid w:val="0080791B"/>
    <w:rsid w:val="008102ED"/>
    <w:rsid w:val="00811749"/>
    <w:rsid w:val="00812223"/>
    <w:rsid w:val="00812DB0"/>
    <w:rsid w:val="00814348"/>
    <w:rsid w:val="00814856"/>
    <w:rsid w:val="00814923"/>
    <w:rsid w:val="008149ED"/>
    <w:rsid w:val="00814A75"/>
    <w:rsid w:val="008158F6"/>
    <w:rsid w:val="00815E4B"/>
    <w:rsid w:val="008165FA"/>
    <w:rsid w:val="0081775E"/>
    <w:rsid w:val="00820363"/>
    <w:rsid w:val="00822373"/>
    <w:rsid w:val="00823106"/>
    <w:rsid w:val="00823215"/>
    <w:rsid w:val="00823932"/>
    <w:rsid w:val="0082542C"/>
    <w:rsid w:val="008257E5"/>
    <w:rsid w:val="00826EDF"/>
    <w:rsid w:val="0082749B"/>
    <w:rsid w:val="008300F6"/>
    <w:rsid w:val="0083386D"/>
    <w:rsid w:val="00833D32"/>
    <w:rsid w:val="00834CD7"/>
    <w:rsid w:val="008350F7"/>
    <w:rsid w:val="00836D77"/>
    <w:rsid w:val="00840522"/>
    <w:rsid w:val="00840B79"/>
    <w:rsid w:val="00841114"/>
    <w:rsid w:val="00843928"/>
    <w:rsid w:val="00845ABC"/>
    <w:rsid w:val="00845DF7"/>
    <w:rsid w:val="00851D57"/>
    <w:rsid w:val="00852059"/>
    <w:rsid w:val="00852EFD"/>
    <w:rsid w:val="00854C43"/>
    <w:rsid w:val="00855C1F"/>
    <w:rsid w:val="00855C6E"/>
    <w:rsid w:val="00856934"/>
    <w:rsid w:val="00856B1D"/>
    <w:rsid w:val="00856FA3"/>
    <w:rsid w:val="00860471"/>
    <w:rsid w:val="00863AA9"/>
    <w:rsid w:val="00864DEC"/>
    <w:rsid w:val="0086529C"/>
    <w:rsid w:val="008655B6"/>
    <w:rsid w:val="00865E15"/>
    <w:rsid w:val="0086671D"/>
    <w:rsid w:val="00867A43"/>
    <w:rsid w:val="00872071"/>
    <w:rsid w:val="00872572"/>
    <w:rsid w:val="00873152"/>
    <w:rsid w:val="00873BF1"/>
    <w:rsid w:val="008747C4"/>
    <w:rsid w:val="00874A38"/>
    <w:rsid w:val="00874C4D"/>
    <w:rsid w:val="00874DA8"/>
    <w:rsid w:val="00874FC1"/>
    <w:rsid w:val="00875F44"/>
    <w:rsid w:val="008769FC"/>
    <w:rsid w:val="0087720A"/>
    <w:rsid w:val="00877C3C"/>
    <w:rsid w:val="0088120E"/>
    <w:rsid w:val="008828BF"/>
    <w:rsid w:val="00882A4C"/>
    <w:rsid w:val="00882D48"/>
    <w:rsid w:val="008846D4"/>
    <w:rsid w:val="00885229"/>
    <w:rsid w:val="00885539"/>
    <w:rsid w:val="00885E5F"/>
    <w:rsid w:val="00886F6C"/>
    <w:rsid w:val="008902FF"/>
    <w:rsid w:val="00890301"/>
    <w:rsid w:val="00890CE9"/>
    <w:rsid w:val="008913CE"/>
    <w:rsid w:val="008920A1"/>
    <w:rsid w:val="00893BFE"/>
    <w:rsid w:val="00894113"/>
    <w:rsid w:val="008941CD"/>
    <w:rsid w:val="008959A2"/>
    <w:rsid w:val="00895A4C"/>
    <w:rsid w:val="00895DD9"/>
    <w:rsid w:val="00896180"/>
    <w:rsid w:val="00897426"/>
    <w:rsid w:val="008A01E0"/>
    <w:rsid w:val="008A0C5B"/>
    <w:rsid w:val="008A1002"/>
    <w:rsid w:val="008A209C"/>
    <w:rsid w:val="008A3895"/>
    <w:rsid w:val="008A44A5"/>
    <w:rsid w:val="008A54B8"/>
    <w:rsid w:val="008A5744"/>
    <w:rsid w:val="008A6C25"/>
    <w:rsid w:val="008A74D0"/>
    <w:rsid w:val="008A74ED"/>
    <w:rsid w:val="008A77CB"/>
    <w:rsid w:val="008A7BA5"/>
    <w:rsid w:val="008B070D"/>
    <w:rsid w:val="008B0A4C"/>
    <w:rsid w:val="008B0C4B"/>
    <w:rsid w:val="008B12CD"/>
    <w:rsid w:val="008B154F"/>
    <w:rsid w:val="008B2C82"/>
    <w:rsid w:val="008B2E54"/>
    <w:rsid w:val="008B3B82"/>
    <w:rsid w:val="008B42AE"/>
    <w:rsid w:val="008B46FD"/>
    <w:rsid w:val="008B63D7"/>
    <w:rsid w:val="008B6648"/>
    <w:rsid w:val="008B67F8"/>
    <w:rsid w:val="008B7177"/>
    <w:rsid w:val="008B73B4"/>
    <w:rsid w:val="008C0072"/>
    <w:rsid w:val="008C2DBF"/>
    <w:rsid w:val="008C2DC6"/>
    <w:rsid w:val="008C3AB9"/>
    <w:rsid w:val="008C3B56"/>
    <w:rsid w:val="008C4C41"/>
    <w:rsid w:val="008C7B6E"/>
    <w:rsid w:val="008D0CD1"/>
    <w:rsid w:val="008D0E6B"/>
    <w:rsid w:val="008D10D7"/>
    <w:rsid w:val="008D11A2"/>
    <w:rsid w:val="008D2BAC"/>
    <w:rsid w:val="008D2CD2"/>
    <w:rsid w:val="008D2E2A"/>
    <w:rsid w:val="008D4C7F"/>
    <w:rsid w:val="008D5D34"/>
    <w:rsid w:val="008D5E04"/>
    <w:rsid w:val="008D63B9"/>
    <w:rsid w:val="008D7625"/>
    <w:rsid w:val="008E00D7"/>
    <w:rsid w:val="008E04E0"/>
    <w:rsid w:val="008E1768"/>
    <w:rsid w:val="008E48EC"/>
    <w:rsid w:val="008E5898"/>
    <w:rsid w:val="008E5A2D"/>
    <w:rsid w:val="008F2B22"/>
    <w:rsid w:val="008F2B7B"/>
    <w:rsid w:val="008F4125"/>
    <w:rsid w:val="008F51A6"/>
    <w:rsid w:val="008F6130"/>
    <w:rsid w:val="008F7F04"/>
    <w:rsid w:val="008F7F10"/>
    <w:rsid w:val="00900435"/>
    <w:rsid w:val="00900A40"/>
    <w:rsid w:val="009015E4"/>
    <w:rsid w:val="00901B34"/>
    <w:rsid w:val="00901EBF"/>
    <w:rsid w:val="009026A0"/>
    <w:rsid w:val="00903885"/>
    <w:rsid w:val="00903B55"/>
    <w:rsid w:val="00903CD3"/>
    <w:rsid w:val="00904698"/>
    <w:rsid w:val="009062A9"/>
    <w:rsid w:val="00906D9A"/>
    <w:rsid w:val="00910BBB"/>
    <w:rsid w:val="00912488"/>
    <w:rsid w:val="0091301D"/>
    <w:rsid w:val="00913780"/>
    <w:rsid w:val="00914BEB"/>
    <w:rsid w:val="00915884"/>
    <w:rsid w:val="00915C20"/>
    <w:rsid w:val="00915C29"/>
    <w:rsid w:val="009164B8"/>
    <w:rsid w:val="0091663C"/>
    <w:rsid w:val="00917939"/>
    <w:rsid w:val="00917B65"/>
    <w:rsid w:val="00921679"/>
    <w:rsid w:val="0092183D"/>
    <w:rsid w:val="00922165"/>
    <w:rsid w:val="009222EC"/>
    <w:rsid w:val="009229E7"/>
    <w:rsid w:val="0092366A"/>
    <w:rsid w:val="0092414F"/>
    <w:rsid w:val="0092507A"/>
    <w:rsid w:val="009265DE"/>
    <w:rsid w:val="00926A51"/>
    <w:rsid w:val="00927EEA"/>
    <w:rsid w:val="00930CC5"/>
    <w:rsid w:val="00931294"/>
    <w:rsid w:val="00932625"/>
    <w:rsid w:val="00933AC2"/>
    <w:rsid w:val="00934DBD"/>
    <w:rsid w:val="00935F14"/>
    <w:rsid w:val="0094135E"/>
    <w:rsid w:val="00941724"/>
    <w:rsid w:val="00942104"/>
    <w:rsid w:val="009442C0"/>
    <w:rsid w:val="009450CE"/>
    <w:rsid w:val="009453BD"/>
    <w:rsid w:val="00945F2D"/>
    <w:rsid w:val="00947DA2"/>
    <w:rsid w:val="00952C3D"/>
    <w:rsid w:val="0095336C"/>
    <w:rsid w:val="00954006"/>
    <w:rsid w:val="00956452"/>
    <w:rsid w:val="00957E77"/>
    <w:rsid w:val="00960143"/>
    <w:rsid w:val="009614CC"/>
    <w:rsid w:val="0096159B"/>
    <w:rsid w:val="00961A14"/>
    <w:rsid w:val="00961F80"/>
    <w:rsid w:val="009635FC"/>
    <w:rsid w:val="00963A8F"/>
    <w:rsid w:val="0096484D"/>
    <w:rsid w:val="00964E52"/>
    <w:rsid w:val="00965F3A"/>
    <w:rsid w:val="0097334F"/>
    <w:rsid w:val="00973595"/>
    <w:rsid w:val="00974C9E"/>
    <w:rsid w:val="0097740B"/>
    <w:rsid w:val="009805B2"/>
    <w:rsid w:val="00980BA1"/>
    <w:rsid w:val="00981407"/>
    <w:rsid w:val="009820ED"/>
    <w:rsid w:val="00982577"/>
    <w:rsid w:val="009832FE"/>
    <w:rsid w:val="00984265"/>
    <w:rsid w:val="00984647"/>
    <w:rsid w:val="0098573D"/>
    <w:rsid w:val="009870DE"/>
    <w:rsid w:val="00987A14"/>
    <w:rsid w:val="00987CC4"/>
    <w:rsid w:val="00990098"/>
    <w:rsid w:val="00990952"/>
    <w:rsid w:val="00990E95"/>
    <w:rsid w:val="009922BA"/>
    <w:rsid w:val="009926CA"/>
    <w:rsid w:val="0099585C"/>
    <w:rsid w:val="009977C8"/>
    <w:rsid w:val="009A08CF"/>
    <w:rsid w:val="009A13E7"/>
    <w:rsid w:val="009A4D36"/>
    <w:rsid w:val="009A4EFC"/>
    <w:rsid w:val="009A52DB"/>
    <w:rsid w:val="009A58D6"/>
    <w:rsid w:val="009A6423"/>
    <w:rsid w:val="009A658A"/>
    <w:rsid w:val="009B0F2A"/>
    <w:rsid w:val="009B1B65"/>
    <w:rsid w:val="009B2457"/>
    <w:rsid w:val="009B2925"/>
    <w:rsid w:val="009B3DD7"/>
    <w:rsid w:val="009B455C"/>
    <w:rsid w:val="009B4BAE"/>
    <w:rsid w:val="009B6895"/>
    <w:rsid w:val="009C041A"/>
    <w:rsid w:val="009C0726"/>
    <w:rsid w:val="009C0FAC"/>
    <w:rsid w:val="009C1AEA"/>
    <w:rsid w:val="009C3EE2"/>
    <w:rsid w:val="009C4489"/>
    <w:rsid w:val="009C4560"/>
    <w:rsid w:val="009C4C8A"/>
    <w:rsid w:val="009C508B"/>
    <w:rsid w:val="009C6A9F"/>
    <w:rsid w:val="009C7894"/>
    <w:rsid w:val="009D06F3"/>
    <w:rsid w:val="009D0751"/>
    <w:rsid w:val="009D1692"/>
    <w:rsid w:val="009D2313"/>
    <w:rsid w:val="009D2DFD"/>
    <w:rsid w:val="009D4097"/>
    <w:rsid w:val="009D4D27"/>
    <w:rsid w:val="009D5E18"/>
    <w:rsid w:val="009D6817"/>
    <w:rsid w:val="009D7549"/>
    <w:rsid w:val="009D7729"/>
    <w:rsid w:val="009E0C4D"/>
    <w:rsid w:val="009E3ADE"/>
    <w:rsid w:val="009E3F15"/>
    <w:rsid w:val="009E4070"/>
    <w:rsid w:val="009E45A5"/>
    <w:rsid w:val="009E4766"/>
    <w:rsid w:val="009E493D"/>
    <w:rsid w:val="009E68EB"/>
    <w:rsid w:val="009E7B20"/>
    <w:rsid w:val="009E7D29"/>
    <w:rsid w:val="009F0FAE"/>
    <w:rsid w:val="009F2795"/>
    <w:rsid w:val="009F2814"/>
    <w:rsid w:val="009F2979"/>
    <w:rsid w:val="009F3F5F"/>
    <w:rsid w:val="009F48F8"/>
    <w:rsid w:val="009F50D0"/>
    <w:rsid w:val="009F6BE1"/>
    <w:rsid w:val="009F7169"/>
    <w:rsid w:val="009F7A6E"/>
    <w:rsid w:val="00A0034D"/>
    <w:rsid w:val="00A01B68"/>
    <w:rsid w:val="00A01CEF"/>
    <w:rsid w:val="00A01EE3"/>
    <w:rsid w:val="00A020F4"/>
    <w:rsid w:val="00A02A7B"/>
    <w:rsid w:val="00A02FDB"/>
    <w:rsid w:val="00A04276"/>
    <w:rsid w:val="00A053F8"/>
    <w:rsid w:val="00A05F75"/>
    <w:rsid w:val="00A0660C"/>
    <w:rsid w:val="00A069AD"/>
    <w:rsid w:val="00A073A5"/>
    <w:rsid w:val="00A075AD"/>
    <w:rsid w:val="00A07860"/>
    <w:rsid w:val="00A07BCE"/>
    <w:rsid w:val="00A11AE0"/>
    <w:rsid w:val="00A12BC6"/>
    <w:rsid w:val="00A141AF"/>
    <w:rsid w:val="00A1469F"/>
    <w:rsid w:val="00A16090"/>
    <w:rsid w:val="00A16719"/>
    <w:rsid w:val="00A16722"/>
    <w:rsid w:val="00A174A6"/>
    <w:rsid w:val="00A17DD4"/>
    <w:rsid w:val="00A20137"/>
    <w:rsid w:val="00A2029B"/>
    <w:rsid w:val="00A20C28"/>
    <w:rsid w:val="00A21AF5"/>
    <w:rsid w:val="00A22F9C"/>
    <w:rsid w:val="00A242DA"/>
    <w:rsid w:val="00A24B19"/>
    <w:rsid w:val="00A24B83"/>
    <w:rsid w:val="00A25853"/>
    <w:rsid w:val="00A260B0"/>
    <w:rsid w:val="00A2755F"/>
    <w:rsid w:val="00A27766"/>
    <w:rsid w:val="00A27B0D"/>
    <w:rsid w:val="00A27D13"/>
    <w:rsid w:val="00A31260"/>
    <w:rsid w:val="00A334D0"/>
    <w:rsid w:val="00A348F3"/>
    <w:rsid w:val="00A35550"/>
    <w:rsid w:val="00A36C69"/>
    <w:rsid w:val="00A401AB"/>
    <w:rsid w:val="00A418BE"/>
    <w:rsid w:val="00A42911"/>
    <w:rsid w:val="00A43530"/>
    <w:rsid w:val="00A43B6A"/>
    <w:rsid w:val="00A44708"/>
    <w:rsid w:val="00A44AE2"/>
    <w:rsid w:val="00A4571E"/>
    <w:rsid w:val="00A50015"/>
    <w:rsid w:val="00A5115F"/>
    <w:rsid w:val="00A51CF7"/>
    <w:rsid w:val="00A53820"/>
    <w:rsid w:val="00A544F8"/>
    <w:rsid w:val="00A54505"/>
    <w:rsid w:val="00A568F1"/>
    <w:rsid w:val="00A57151"/>
    <w:rsid w:val="00A6210D"/>
    <w:rsid w:val="00A63D10"/>
    <w:rsid w:val="00A64FB7"/>
    <w:rsid w:val="00A67BEC"/>
    <w:rsid w:val="00A7130E"/>
    <w:rsid w:val="00A71627"/>
    <w:rsid w:val="00A72533"/>
    <w:rsid w:val="00A72F80"/>
    <w:rsid w:val="00A7336A"/>
    <w:rsid w:val="00A73C0A"/>
    <w:rsid w:val="00A73D29"/>
    <w:rsid w:val="00A74247"/>
    <w:rsid w:val="00A742FE"/>
    <w:rsid w:val="00A75E07"/>
    <w:rsid w:val="00A7725E"/>
    <w:rsid w:val="00A776AB"/>
    <w:rsid w:val="00A77A3E"/>
    <w:rsid w:val="00A80B3C"/>
    <w:rsid w:val="00A80D68"/>
    <w:rsid w:val="00A8126C"/>
    <w:rsid w:val="00A81BD0"/>
    <w:rsid w:val="00A82A83"/>
    <w:rsid w:val="00A848CA"/>
    <w:rsid w:val="00A84AD9"/>
    <w:rsid w:val="00A860A0"/>
    <w:rsid w:val="00A86C61"/>
    <w:rsid w:val="00A86D66"/>
    <w:rsid w:val="00A87222"/>
    <w:rsid w:val="00A87264"/>
    <w:rsid w:val="00A90B2C"/>
    <w:rsid w:val="00A90FAC"/>
    <w:rsid w:val="00A913B8"/>
    <w:rsid w:val="00A9221F"/>
    <w:rsid w:val="00A923F5"/>
    <w:rsid w:val="00A93360"/>
    <w:rsid w:val="00A94408"/>
    <w:rsid w:val="00A949C5"/>
    <w:rsid w:val="00A9533C"/>
    <w:rsid w:val="00A96611"/>
    <w:rsid w:val="00AA0B29"/>
    <w:rsid w:val="00AA0C0A"/>
    <w:rsid w:val="00AA2701"/>
    <w:rsid w:val="00AA2B21"/>
    <w:rsid w:val="00AA32B3"/>
    <w:rsid w:val="00AA55F5"/>
    <w:rsid w:val="00AA6134"/>
    <w:rsid w:val="00AA619D"/>
    <w:rsid w:val="00AA7711"/>
    <w:rsid w:val="00AB0793"/>
    <w:rsid w:val="00AB09F8"/>
    <w:rsid w:val="00AB0B21"/>
    <w:rsid w:val="00AB1F26"/>
    <w:rsid w:val="00AB2B38"/>
    <w:rsid w:val="00AB2D80"/>
    <w:rsid w:val="00AB45C8"/>
    <w:rsid w:val="00AB5237"/>
    <w:rsid w:val="00AB5605"/>
    <w:rsid w:val="00AB5A91"/>
    <w:rsid w:val="00AB6481"/>
    <w:rsid w:val="00AB79ED"/>
    <w:rsid w:val="00AC0722"/>
    <w:rsid w:val="00AC3365"/>
    <w:rsid w:val="00AC3559"/>
    <w:rsid w:val="00AC4088"/>
    <w:rsid w:val="00AC5C6E"/>
    <w:rsid w:val="00AC679A"/>
    <w:rsid w:val="00AC7676"/>
    <w:rsid w:val="00AC77C0"/>
    <w:rsid w:val="00AD31EA"/>
    <w:rsid w:val="00AD49DF"/>
    <w:rsid w:val="00AD4DDE"/>
    <w:rsid w:val="00AD5452"/>
    <w:rsid w:val="00AD64FC"/>
    <w:rsid w:val="00AD6EE7"/>
    <w:rsid w:val="00AE021F"/>
    <w:rsid w:val="00AE0E96"/>
    <w:rsid w:val="00AE1B33"/>
    <w:rsid w:val="00AE1E81"/>
    <w:rsid w:val="00AE21F1"/>
    <w:rsid w:val="00AE2267"/>
    <w:rsid w:val="00AE248D"/>
    <w:rsid w:val="00AE3D6C"/>
    <w:rsid w:val="00AE50CD"/>
    <w:rsid w:val="00AE518A"/>
    <w:rsid w:val="00AE62B1"/>
    <w:rsid w:val="00AE6DD1"/>
    <w:rsid w:val="00AE6E0C"/>
    <w:rsid w:val="00AE7E75"/>
    <w:rsid w:val="00AF0413"/>
    <w:rsid w:val="00AF0896"/>
    <w:rsid w:val="00AF15C8"/>
    <w:rsid w:val="00AF17E7"/>
    <w:rsid w:val="00AF1EF4"/>
    <w:rsid w:val="00AF21D3"/>
    <w:rsid w:val="00AF3B70"/>
    <w:rsid w:val="00AF4644"/>
    <w:rsid w:val="00AF6764"/>
    <w:rsid w:val="00AF6841"/>
    <w:rsid w:val="00AF684C"/>
    <w:rsid w:val="00AF7098"/>
    <w:rsid w:val="00B00341"/>
    <w:rsid w:val="00B00525"/>
    <w:rsid w:val="00B00FB0"/>
    <w:rsid w:val="00B01F09"/>
    <w:rsid w:val="00B02481"/>
    <w:rsid w:val="00B02C76"/>
    <w:rsid w:val="00B03061"/>
    <w:rsid w:val="00B0367C"/>
    <w:rsid w:val="00B060B0"/>
    <w:rsid w:val="00B067E3"/>
    <w:rsid w:val="00B0719E"/>
    <w:rsid w:val="00B07F25"/>
    <w:rsid w:val="00B10058"/>
    <w:rsid w:val="00B10376"/>
    <w:rsid w:val="00B10C91"/>
    <w:rsid w:val="00B10FCE"/>
    <w:rsid w:val="00B120B6"/>
    <w:rsid w:val="00B125AE"/>
    <w:rsid w:val="00B1327E"/>
    <w:rsid w:val="00B13481"/>
    <w:rsid w:val="00B13F54"/>
    <w:rsid w:val="00B1442F"/>
    <w:rsid w:val="00B151DB"/>
    <w:rsid w:val="00B15476"/>
    <w:rsid w:val="00B178F8"/>
    <w:rsid w:val="00B17CD4"/>
    <w:rsid w:val="00B212FA"/>
    <w:rsid w:val="00B21C6E"/>
    <w:rsid w:val="00B21DDB"/>
    <w:rsid w:val="00B21E6E"/>
    <w:rsid w:val="00B225FC"/>
    <w:rsid w:val="00B23029"/>
    <w:rsid w:val="00B2493E"/>
    <w:rsid w:val="00B24C88"/>
    <w:rsid w:val="00B25489"/>
    <w:rsid w:val="00B25C42"/>
    <w:rsid w:val="00B30151"/>
    <w:rsid w:val="00B30298"/>
    <w:rsid w:val="00B3097E"/>
    <w:rsid w:val="00B314A4"/>
    <w:rsid w:val="00B31CAA"/>
    <w:rsid w:val="00B32AF2"/>
    <w:rsid w:val="00B32BBD"/>
    <w:rsid w:val="00B32EA5"/>
    <w:rsid w:val="00B33BF4"/>
    <w:rsid w:val="00B36853"/>
    <w:rsid w:val="00B4172D"/>
    <w:rsid w:val="00B433FB"/>
    <w:rsid w:val="00B43920"/>
    <w:rsid w:val="00B457E1"/>
    <w:rsid w:val="00B4622A"/>
    <w:rsid w:val="00B4683F"/>
    <w:rsid w:val="00B46BEF"/>
    <w:rsid w:val="00B4719F"/>
    <w:rsid w:val="00B5099F"/>
    <w:rsid w:val="00B510E6"/>
    <w:rsid w:val="00B51966"/>
    <w:rsid w:val="00B52084"/>
    <w:rsid w:val="00B52738"/>
    <w:rsid w:val="00B57D37"/>
    <w:rsid w:val="00B57DC0"/>
    <w:rsid w:val="00B60072"/>
    <w:rsid w:val="00B60846"/>
    <w:rsid w:val="00B60F3A"/>
    <w:rsid w:val="00B60F6B"/>
    <w:rsid w:val="00B6101F"/>
    <w:rsid w:val="00B62FDC"/>
    <w:rsid w:val="00B64468"/>
    <w:rsid w:val="00B64A7D"/>
    <w:rsid w:val="00B65C28"/>
    <w:rsid w:val="00B70450"/>
    <w:rsid w:val="00B70C45"/>
    <w:rsid w:val="00B70CA3"/>
    <w:rsid w:val="00B723AE"/>
    <w:rsid w:val="00B735CE"/>
    <w:rsid w:val="00B73798"/>
    <w:rsid w:val="00B743E4"/>
    <w:rsid w:val="00B74BC0"/>
    <w:rsid w:val="00B74FB4"/>
    <w:rsid w:val="00B8002A"/>
    <w:rsid w:val="00B80BFB"/>
    <w:rsid w:val="00B8142E"/>
    <w:rsid w:val="00B814D3"/>
    <w:rsid w:val="00B81640"/>
    <w:rsid w:val="00B81B98"/>
    <w:rsid w:val="00B82AF9"/>
    <w:rsid w:val="00B833B7"/>
    <w:rsid w:val="00B8382F"/>
    <w:rsid w:val="00B83834"/>
    <w:rsid w:val="00B8511C"/>
    <w:rsid w:val="00B85593"/>
    <w:rsid w:val="00B86FD3"/>
    <w:rsid w:val="00B904E6"/>
    <w:rsid w:val="00B90A98"/>
    <w:rsid w:val="00B9195F"/>
    <w:rsid w:val="00B938E4"/>
    <w:rsid w:val="00B940D9"/>
    <w:rsid w:val="00B94400"/>
    <w:rsid w:val="00B94BE6"/>
    <w:rsid w:val="00B95C41"/>
    <w:rsid w:val="00B97A83"/>
    <w:rsid w:val="00B97D91"/>
    <w:rsid w:val="00B97E18"/>
    <w:rsid w:val="00BA0305"/>
    <w:rsid w:val="00BA0363"/>
    <w:rsid w:val="00BA3139"/>
    <w:rsid w:val="00BA75D4"/>
    <w:rsid w:val="00BA7726"/>
    <w:rsid w:val="00BA77DF"/>
    <w:rsid w:val="00BB0D9A"/>
    <w:rsid w:val="00BB0E95"/>
    <w:rsid w:val="00BB1CC2"/>
    <w:rsid w:val="00BB2104"/>
    <w:rsid w:val="00BB2E6B"/>
    <w:rsid w:val="00BB4205"/>
    <w:rsid w:val="00BB58FB"/>
    <w:rsid w:val="00BB5C4E"/>
    <w:rsid w:val="00BB7590"/>
    <w:rsid w:val="00BB7D82"/>
    <w:rsid w:val="00BB7E24"/>
    <w:rsid w:val="00BC0782"/>
    <w:rsid w:val="00BC0B06"/>
    <w:rsid w:val="00BC0C03"/>
    <w:rsid w:val="00BC22DC"/>
    <w:rsid w:val="00BC24A0"/>
    <w:rsid w:val="00BC2596"/>
    <w:rsid w:val="00BC25B2"/>
    <w:rsid w:val="00BC2A89"/>
    <w:rsid w:val="00BC313B"/>
    <w:rsid w:val="00BC31A3"/>
    <w:rsid w:val="00BC434A"/>
    <w:rsid w:val="00BC543A"/>
    <w:rsid w:val="00BC56BD"/>
    <w:rsid w:val="00BC66FF"/>
    <w:rsid w:val="00BC6F10"/>
    <w:rsid w:val="00BC7274"/>
    <w:rsid w:val="00BC75A4"/>
    <w:rsid w:val="00BC7D48"/>
    <w:rsid w:val="00BC7EBC"/>
    <w:rsid w:val="00BD027B"/>
    <w:rsid w:val="00BD2466"/>
    <w:rsid w:val="00BD3D94"/>
    <w:rsid w:val="00BD42AE"/>
    <w:rsid w:val="00BD47DA"/>
    <w:rsid w:val="00BE0B84"/>
    <w:rsid w:val="00BE4138"/>
    <w:rsid w:val="00BE5173"/>
    <w:rsid w:val="00BE5235"/>
    <w:rsid w:val="00BE5A94"/>
    <w:rsid w:val="00BE746C"/>
    <w:rsid w:val="00BE7AF4"/>
    <w:rsid w:val="00BF030F"/>
    <w:rsid w:val="00BF0CD9"/>
    <w:rsid w:val="00BF1FA8"/>
    <w:rsid w:val="00BF288E"/>
    <w:rsid w:val="00BF2DD4"/>
    <w:rsid w:val="00BF3550"/>
    <w:rsid w:val="00BF4156"/>
    <w:rsid w:val="00BF4788"/>
    <w:rsid w:val="00BF48CB"/>
    <w:rsid w:val="00BF4D3A"/>
    <w:rsid w:val="00BF53BB"/>
    <w:rsid w:val="00BF5C6A"/>
    <w:rsid w:val="00BF5DA9"/>
    <w:rsid w:val="00BF774E"/>
    <w:rsid w:val="00C00453"/>
    <w:rsid w:val="00C00470"/>
    <w:rsid w:val="00C02474"/>
    <w:rsid w:val="00C034CF"/>
    <w:rsid w:val="00C048E7"/>
    <w:rsid w:val="00C05254"/>
    <w:rsid w:val="00C0586A"/>
    <w:rsid w:val="00C0655C"/>
    <w:rsid w:val="00C0758D"/>
    <w:rsid w:val="00C101ED"/>
    <w:rsid w:val="00C123FA"/>
    <w:rsid w:val="00C12DAB"/>
    <w:rsid w:val="00C13B44"/>
    <w:rsid w:val="00C14447"/>
    <w:rsid w:val="00C20C04"/>
    <w:rsid w:val="00C21108"/>
    <w:rsid w:val="00C21A28"/>
    <w:rsid w:val="00C235FD"/>
    <w:rsid w:val="00C24660"/>
    <w:rsid w:val="00C24838"/>
    <w:rsid w:val="00C248A5"/>
    <w:rsid w:val="00C2518C"/>
    <w:rsid w:val="00C26368"/>
    <w:rsid w:val="00C26B0C"/>
    <w:rsid w:val="00C30740"/>
    <w:rsid w:val="00C308C7"/>
    <w:rsid w:val="00C31E78"/>
    <w:rsid w:val="00C31F8D"/>
    <w:rsid w:val="00C32DF1"/>
    <w:rsid w:val="00C34653"/>
    <w:rsid w:val="00C358F5"/>
    <w:rsid w:val="00C37042"/>
    <w:rsid w:val="00C37455"/>
    <w:rsid w:val="00C37EB1"/>
    <w:rsid w:val="00C40E1F"/>
    <w:rsid w:val="00C41CD7"/>
    <w:rsid w:val="00C424C2"/>
    <w:rsid w:val="00C42721"/>
    <w:rsid w:val="00C42A93"/>
    <w:rsid w:val="00C42E97"/>
    <w:rsid w:val="00C43752"/>
    <w:rsid w:val="00C44216"/>
    <w:rsid w:val="00C446F4"/>
    <w:rsid w:val="00C44D52"/>
    <w:rsid w:val="00C46245"/>
    <w:rsid w:val="00C46B88"/>
    <w:rsid w:val="00C46D77"/>
    <w:rsid w:val="00C47698"/>
    <w:rsid w:val="00C47BD6"/>
    <w:rsid w:val="00C5050F"/>
    <w:rsid w:val="00C51329"/>
    <w:rsid w:val="00C51390"/>
    <w:rsid w:val="00C530D9"/>
    <w:rsid w:val="00C5466D"/>
    <w:rsid w:val="00C5496B"/>
    <w:rsid w:val="00C562B5"/>
    <w:rsid w:val="00C56560"/>
    <w:rsid w:val="00C5690E"/>
    <w:rsid w:val="00C579C2"/>
    <w:rsid w:val="00C57CF4"/>
    <w:rsid w:val="00C57EB9"/>
    <w:rsid w:val="00C60235"/>
    <w:rsid w:val="00C60520"/>
    <w:rsid w:val="00C61698"/>
    <w:rsid w:val="00C6240C"/>
    <w:rsid w:val="00C6633C"/>
    <w:rsid w:val="00C67FC1"/>
    <w:rsid w:val="00C70823"/>
    <w:rsid w:val="00C71BB1"/>
    <w:rsid w:val="00C727FA"/>
    <w:rsid w:val="00C73459"/>
    <w:rsid w:val="00C734DF"/>
    <w:rsid w:val="00C7446E"/>
    <w:rsid w:val="00C74E3E"/>
    <w:rsid w:val="00C74FAC"/>
    <w:rsid w:val="00C771C9"/>
    <w:rsid w:val="00C77E56"/>
    <w:rsid w:val="00C80512"/>
    <w:rsid w:val="00C80D89"/>
    <w:rsid w:val="00C80E2A"/>
    <w:rsid w:val="00C80E86"/>
    <w:rsid w:val="00C81926"/>
    <w:rsid w:val="00C857F4"/>
    <w:rsid w:val="00C859D6"/>
    <w:rsid w:val="00C8665A"/>
    <w:rsid w:val="00C868EC"/>
    <w:rsid w:val="00C86C5E"/>
    <w:rsid w:val="00C86F87"/>
    <w:rsid w:val="00C90411"/>
    <w:rsid w:val="00C90C36"/>
    <w:rsid w:val="00C9118D"/>
    <w:rsid w:val="00C915AE"/>
    <w:rsid w:val="00C921A0"/>
    <w:rsid w:val="00C93CCB"/>
    <w:rsid w:val="00C94624"/>
    <w:rsid w:val="00C947ED"/>
    <w:rsid w:val="00C94EF6"/>
    <w:rsid w:val="00C95603"/>
    <w:rsid w:val="00C963F8"/>
    <w:rsid w:val="00C96520"/>
    <w:rsid w:val="00C96D48"/>
    <w:rsid w:val="00C977E1"/>
    <w:rsid w:val="00C97AED"/>
    <w:rsid w:val="00C97B5F"/>
    <w:rsid w:val="00CA0A26"/>
    <w:rsid w:val="00CA4417"/>
    <w:rsid w:val="00CA5A46"/>
    <w:rsid w:val="00CA62DA"/>
    <w:rsid w:val="00CA6A15"/>
    <w:rsid w:val="00CA7AD4"/>
    <w:rsid w:val="00CB09CC"/>
    <w:rsid w:val="00CB2B9A"/>
    <w:rsid w:val="00CB2EA4"/>
    <w:rsid w:val="00CB3462"/>
    <w:rsid w:val="00CB4C84"/>
    <w:rsid w:val="00CB537D"/>
    <w:rsid w:val="00CB5AF9"/>
    <w:rsid w:val="00CB5B02"/>
    <w:rsid w:val="00CB6C2D"/>
    <w:rsid w:val="00CB7840"/>
    <w:rsid w:val="00CC0256"/>
    <w:rsid w:val="00CC2C34"/>
    <w:rsid w:val="00CC3096"/>
    <w:rsid w:val="00CC35A4"/>
    <w:rsid w:val="00CC369B"/>
    <w:rsid w:val="00CC4B1E"/>
    <w:rsid w:val="00CC685E"/>
    <w:rsid w:val="00CC74EA"/>
    <w:rsid w:val="00CC7AE1"/>
    <w:rsid w:val="00CD0C18"/>
    <w:rsid w:val="00CD287B"/>
    <w:rsid w:val="00CD2982"/>
    <w:rsid w:val="00CD2A7B"/>
    <w:rsid w:val="00CD2E86"/>
    <w:rsid w:val="00CD4868"/>
    <w:rsid w:val="00CD515A"/>
    <w:rsid w:val="00CD65A6"/>
    <w:rsid w:val="00CD681D"/>
    <w:rsid w:val="00CE017B"/>
    <w:rsid w:val="00CE0416"/>
    <w:rsid w:val="00CE0B2B"/>
    <w:rsid w:val="00CE51F0"/>
    <w:rsid w:val="00CE5BAF"/>
    <w:rsid w:val="00CE5FC8"/>
    <w:rsid w:val="00CE70DE"/>
    <w:rsid w:val="00CF1BDD"/>
    <w:rsid w:val="00CF321F"/>
    <w:rsid w:val="00CF3A68"/>
    <w:rsid w:val="00CF3E82"/>
    <w:rsid w:val="00CF4A9B"/>
    <w:rsid w:val="00CF4FAB"/>
    <w:rsid w:val="00CF618E"/>
    <w:rsid w:val="00CF6CEE"/>
    <w:rsid w:val="00D018DF"/>
    <w:rsid w:val="00D049B0"/>
    <w:rsid w:val="00D04B14"/>
    <w:rsid w:val="00D06A3B"/>
    <w:rsid w:val="00D076F8"/>
    <w:rsid w:val="00D07D9A"/>
    <w:rsid w:val="00D111B3"/>
    <w:rsid w:val="00D11882"/>
    <w:rsid w:val="00D12343"/>
    <w:rsid w:val="00D12D42"/>
    <w:rsid w:val="00D13489"/>
    <w:rsid w:val="00D13DFA"/>
    <w:rsid w:val="00D14459"/>
    <w:rsid w:val="00D17C6F"/>
    <w:rsid w:val="00D20E37"/>
    <w:rsid w:val="00D2182B"/>
    <w:rsid w:val="00D2395B"/>
    <w:rsid w:val="00D24E8A"/>
    <w:rsid w:val="00D25CA9"/>
    <w:rsid w:val="00D27338"/>
    <w:rsid w:val="00D27EA0"/>
    <w:rsid w:val="00D27FF9"/>
    <w:rsid w:val="00D3039E"/>
    <w:rsid w:val="00D3059F"/>
    <w:rsid w:val="00D33A34"/>
    <w:rsid w:val="00D35947"/>
    <w:rsid w:val="00D363B2"/>
    <w:rsid w:val="00D42AB9"/>
    <w:rsid w:val="00D43334"/>
    <w:rsid w:val="00D44145"/>
    <w:rsid w:val="00D4430A"/>
    <w:rsid w:val="00D448A5"/>
    <w:rsid w:val="00D454A1"/>
    <w:rsid w:val="00D45D31"/>
    <w:rsid w:val="00D46A79"/>
    <w:rsid w:val="00D47725"/>
    <w:rsid w:val="00D47E7E"/>
    <w:rsid w:val="00D502FD"/>
    <w:rsid w:val="00D5073C"/>
    <w:rsid w:val="00D50A25"/>
    <w:rsid w:val="00D51B0B"/>
    <w:rsid w:val="00D51E40"/>
    <w:rsid w:val="00D51FB2"/>
    <w:rsid w:val="00D52795"/>
    <w:rsid w:val="00D53CA5"/>
    <w:rsid w:val="00D53F97"/>
    <w:rsid w:val="00D55642"/>
    <w:rsid w:val="00D57CF9"/>
    <w:rsid w:val="00D57D68"/>
    <w:rsid w:val="00D605F1"/>
    <w:rsid w:val="00D61426"/>
    <w:rsid w:val="00D61B0D"/>
    <w:rsid w:val="00D62739"/>
    <w:rsid w:val="00D63573"/>
    <w:rsid w:val="00D636B7"/>
    <w:rsid w:val="00D64480"/>
    <w:rsid w:val="00D644AD"/>
    <w:rsid w:val="00D6495D"/>
    <w:rsid w:val="00D64B8B"/>
    <w:rsid w:val="00D6608D"/>
    <w:rsid w:val="00D66E29"/>
    <w:rsid w:val="00D67537"/>
    <w:rsid w:val="00D735E9"/>
    <w:rsid w:val="00D73B22"/>
    <w:rsid w:val="00D7429A"/>
    <w:rsid w:val="00D74DD2"/>
    <w:rsid w:val="00D758C9"/>
    <w:rsid w:val="00D77BCA"/>
    <w:rsid w:val="00D77ED0"/>
    <w:rsid w:val="00D8113B"/>
    <w:rsid w:val="00D811AF"/>
    <w:rsid w:val="00D8236B"/>
    <w:rsid w:val="00D8240F"/>
    <w:rsid w:val="00D82752"/>
    <w:rsid w:val="00D85A0F"/>
    <w:rsid w:val="00D85ED9"/>
    <w:rsid w:val="00D85EDA"/>
    <w:rsid w:val="00D86346"/>
    <w:rsid w:val="00D90FC1"/>
    <w:rsid w:val="00D91855"/>
    <w:rsid w:val="00D91B9C"/>
    <w:rsid w:val="00D92E9D"/>
    <w:rsid w:val="00D931AD"/>
    <w:rsid w:val="00D9365F"/>
    <w:rsid w:val="00D936A6"/>
    <w:rsid w:val="00D94494"/>
    <w:rsid w:val="00D9471C"/>
    <w:rsid w:val="00D95926"/>
    <w:rsid w:val="00D964ED"/>
    <w:rsid w:val="00DA0134"/>
    <w:rsid w:val="00DA0E1A"/>
    <w:rsid w:val="00DA1A30"/>
    <w:rsid w:val="00DA2493"/>
    <w:rsid w:val="00DA2BC8"/>
    <w:rsid w:val="00DA31DF"/>
    <w:rsid w:val="00DA4666"/>
    <w:rsid w:val="00DA4EC8"/>
    <w:rsid w:val="00DA54C3"/>
    <w:rsid w:val="00DA66A2"/>
    <w:rsid w:val="00DA6836"/>
    <w:rsid w:val="00DA6C61"/>
    <w:rsid w:val="00DA703A"/>
    <w:rsid w:val="00DA77C6"/>
    <w:rsid w:val="00DA7946"/>
    <w:rsid w:val="00DB0A16"/>
    <w:rsid w:val="00DB23B5"/>
    <w:rsid w:val="00DB3346"/>
    <w:rsid w:val="00DB39C1"/>
    <w:rsid w:val="00DB3C6D"/>
    <w:rsid w:val="00DB5C71"/>
    <w:rsid w:val="00DB5D7A"/>
    <w:rsid w:val="00DB74D6"/>
    <w:rsid w:val="00DB78C2"/>
    <w:rsid w:val="00DB7C78"/>
    <w:rsid w:val="00DB7C91"/>
    <w:rsid w:val="00DC20F9"/>
    <w:rsid w:val="00DC2951"/>
    <w:rsid w:val="00DC3E0A"/>
    <w:rsid w:val="00DC4003"/>
    <w:rsid w:val="00DC4C1F"/>
    <w:rsid w:val="00DC4ED7"/>
    <w:rsid w:val="00DC544F"/>
    <w:rsid w:val="00DC6209"/>
    <w:rsid w:val="00DC7851"/>
    <w:rsid w:val="00DC7BDF"/>
    <w:rsid w:val="00DD0752"/>
    <w:rsid w:val="00DD12A7"/>
    <w:rsid w:val="00DD2366"/>
    <w:rsid w:val="00DD2B64"/>
    <w:rsid w:val="00DD3C52"/>
    <w:rsid w:val="00DD42D0"/>
    <w:rsid w:val="00DD5519"/>
    <w:rsid w:val="00DD5ADF"/>
    <w:rsid w:val="00DD742B"/>
    <w:rsid w:val="00DD7CBA"/>
    <w:rsid w:val="00DD7F58"/>
    <w:rsid w:val="00DE20AA"/>
    <w:rsid w:val="00DE4296"/>
    <w:rsid w:val="00DE49D3"/>
    <w:rsid w:val="00DE5080"/>
    <w:rsid w:val="00DE53E5"/>
    <w:rsid w:val="00DE69EF"/>
    <w:rsid w:val="00DF1582"/>
    <w:rsid w:val="00DF3458"/>
    <w:rsid w:val="00DF5A8E"/>
    <w:rsid w:val="00DF6A59"/>
    <w:rsid w:val="00DF6C3B"/>
    <w:rsid w:val="00DF713F"/>
    <w:rsid w:val="00DF76F5"/>
    <w:rsid w:val="00DF7D40"/>
    <w:rsid w:val="00DF7DCA"/>
    <w:rsid w:val="00E0070B"/>
    <w:rsid w:val="00E00A38"/>
    <w:rsid w:val="00E0142B"/>
    <w:rsid w:val="00E04AC5"/>
    <w:rsid w:val="00E06458"/>
    <w:rsid w:val="00E10B57"/>
    <w:rsid w:val="00E1157C"/>
    <w:rsid w:val="00E11B5B"/>
    <w:rsid w:val="00E11E1B"/>
    <w:rsid w:val="00E1544D"/>
    <w:rsid w:val="00E1565B"/>
    <w:rsid w:val="00E158C5"/>
    <w:rsid w:val="00E16CE0"/>
    <w:rsid w:val="00E171B6"/>
    <w:rsid w:val="00E1727E"/>
    <w:rsid w:val="00E175FB"/>
    <w:rsid w:val="00E20BA2"/>
    <w:rsid w:val="00E21B67"/>
    <w:rsid w:val="00E2255C"/>
    <w:rsid w:val="00E22BD1"/>
    <w:rsid w:val="00E23603"/>
    <w:rsid w:val="00E242A8"/>
    <w:rsid w:val="00E25172"/>
    <w:rsid w:val="00E2526B"/>
    <w:rsid w:val="00E254EE"/>
    <w:rsid w:val="00E268D4"/>
    <w:rsid w:val="00E308F1"/>
    <w:rsid w:val="00E30D67"/>
    <w:rsid w:val="00E3139D"/>
    <w:rsid w:val="00E3185A"/>
    <w:rsid w:val="00E3264B"/>
    <w:rsid w:val="00E32AE5"/>
    <w:rsid w:val="00E32F7A"/>
    <w:rsid w:val="00E33C0D"/>
    <w:rsid w:val="00E343D6"/>
    <w:rsid w:val="00E3565A"/>
    <w:rsid w:val="00E36221"/>
    <w:rsid w:val="00E42C5E"/>
    <w:rsid w:val="00E43EA3"/>
    <w:rsid w:val="00E45C7E"/>
    <w:rsid w:val="00E46D2C"/>
    <w:rsid w:val="00E4714F"/>
    <w:rsid w:val="00E473F4"/>
    <w:rsid w:val="00E47516"/>
    <w:rsid w:val="00E50102"/>
    <w:rsid w:val="00E5104D"/>
    <w:rsid w:val="00E538C7"/>
    <w:rsid w:val="00E53A73"/>
    <w:rsid w:val="00E5405D"/>
    <w:rsid w:val="00E54100"/>
    <w:rsid w:val="00E54DC6"/>
    <w:rsid w:val="00E55CD5"/>
    <w:rsid w:val="00E56536"/>
    <w:rsid w:val="00E57062"/>
    <w:rsid w:val="00E6042A"/>
    <w:rsid w:val="00E62617"/>
    <w:rsid w:val="00E62A42"/>
    <w:rsid w:val="00E63BD3"/>
    <w:rsid w:val="00E64133"/>
    <w:rsid w:val="00E644FC"/>
    <w:rsid w:val="00E64A64"/>
    <w:rsid w:val="00E65E37"/>
    <w:rsid w:val="00E66BAA"/>
    <w:rsid w:val="00E67799"/>
    <w:rsid w:val="00E67862"/>
    <w:rsid w:val="00E67DA4"/>
    <w:rsid w:val="00E7022A"/>
    <w:rsid w:val="00E70D39"/>
    <w:rsid w:val="00E717F0"/>
    <w:rsid w:val="00E72538"/>
    <w:rsid w:val="00E725B7"/>
    <w:rsid w:val="00E72ADA"/>
    <w:rsid w:val="00E72BDE"/>
    <w:rsid w:val="00E732E0"/>
    <w:rsid w:val="00E73720"/>
    <w:rsid w:val="00E7399F"/>
    <w:rsid w:val="00E74CFA"/>
    <w:rsid w:val="00E753C7"/>
    <w:rsid w:val="00E763EC"/>
    <w:rsid w:val="00E766A4"/>
    <w:rsid w:val="00E76F04"/>
    <w:rsid w:val="00E77DAA"/>
    <w:rsid w:val="00E804D6"/>
    <w:rsid w:val="00E8352B"/>
    <w:rsid w:val="00E836E2"/>
    <w:rsid w:val="00E8417C"/>
    <w:rsid w:val="00E84EC3"/>
    <w:rsid w:val="00E8513C"/>
    <w:rsid w:val="00E85B05"/>
    <w:rsid w:val="00E87266"/>
    <w:rsid w:val="00E90626"/>
    <w:rsid w:val="00E91A82"/>
    <w:rsid w:val="00E9292A"/>
    <w:rsid w:val="00E94DFB"/>
    <w:rsid w:val="00E95B83"/>
    <w:rsid w:val="00E96A6A"/>
    <w:rsid w:val="00E9717C"/>
    <w:rsid w:val="00E9771E"/>
    <w:rsid w:val="00EA1514"/>
    <w:rsid w:val="00EA17A7"/>
    <w:rsid w:val="00EA2016"/>
    <w:rsid w:val="00EA237A"/>
    <w:rsid w:val="00EA2791"/>
    <w:rsid w:val="00EA2CA3"/>
    <w:rsid w:val="00EA307A"/>
    <w:rsid w:val="00EA37D4"/>
    <w:rsid w:val="00EA43AD"/>
    <w:rsid w:val="00EA4685"/>
    <w:rsid w:val="00EA56A7"/>
    <w:rsid w:val="00EA6325"/>
    <w:rsid w:val="00EA718A"/>
    <w:rsid w:val="00EA7C81"/>
    <w:rsid w:val="00EA7F9D"/>
    <w:rsid w:val="00EB0C9F"/>
    <w:rsid w:val="00EB1CB8"/>
    <w:rsid w:val="00EB23EA"/>
    <w:rsid w:val="00EB2617"/>
    <w:rsid w:val="00EB32C5"/>
    <w:rsid w:val="00EB36DE"/>
    <w:rsid w:val="00EB40FA"/>
    <w:rsid w:val="00EB4703"/>
    <w:rsid w:val="00EB50EE"/>
    <w:rsid w:val="00EB5FDF"/>
    <w:rsid w:val="00EB6243"/>
    <w:rsid w:val="00EB6C30"/>
    <w:rsid w:val="00EB6E2F"/>
    <w:rsid w:val="00EB7011"/>
    <w:rsid w:val="00EC4193"/>
    <w:rsid w:val="00EC4648"/>
    <w:rsid w:val="00EC4D06"/>
    <w:rsid w:val="00EC50D6"/>
    <w:rsid w:val="00EC573B"/>
    <w:rsid w:val="00EC5FD0"/>
    <w:rsid w:val="00EC68BE"/>
    <w:rsid w:val="00EC7987"/>
    <w:rsid w:val="00EC7B92"/>
    <w:rsid w:val="00EC7E2F"/>
    <w:rsid w:val="00EC7EBB"/>
    <w:rsid w:val="00ED0FCE"/>
    <w:rsid w:val="00ED1CDD"/>
    <w:rsid w:val="00ED490D"/>
    <w:rsid w:val="00ED4A36"/>
    <w:rsid w:val="00ED5292"/>
    <w:rsid w:val="00ED5757"/>
    <w:rsid w:val="00ED62BB"/>
    <w:rsid w:val="00ED688B"/>
    <w:rsid w:val="00EE00BA"/>
    <w:rsid w:val="00EE4F65"/>
    <w:rsid w:val="00EE7B0D"/>
    <w:rsid w:val="00EF1B92"/>
    <w:rsid w:val="00EF2914"/>
    <w:rsid w:val="00EF612D"/>
    <w:rsid w:val="00EF6A9A"/>
    <w:rsid w:val="00EF77E5"/>
    <w:rsid w:val="00EF7946"/>
    <w:rsid w:val="00EF7BA8"/>
    <w:rsid w:val="00F00315"/>
    <w:rsid w:val="00F00AF8"/>
    <w:rsid w:val="00F0178E"/>
    <w:rsid w:val="00F017BB"/>
    <w:rsid w:val="00F034DD"/>
    <w:rsid w:val="00F03F02"/>
    <w:rsid w:val="00F042D6"/>
    <w:rsid w:val="00F0512B"/>
    <w:rsid w:val="00F057CA"/>
    <w:rsid w:val="00F06A27"/>
    <w:rsid w:val="00F06D15"/>
    <w:rsid w:val="00F071A7"/>
    <w:rsid w:val="00F107F0"/>
    <w:rsid w:val="00F11C40"/>
    <w:rsid w:val="00F120F4"/>
    <w:rsid w:val="00F13639"/>
    <w:rsid w:val="00F13A63"/>
    <w:rsid w:val="00F13C59"/>
    <w:rsid w:val="00F13EF2"/>
    <w:rsid w:val="00F141B3"/>
    <w:rsid w:val="00F14C83"/>
    <w:rsid w:val="00F15733"/>
    <w:rsid w:val="00F15D22"/>
    <w:rsid w:val="00F17753"/>
    <w:rsid w:val="00F2058D"/>
    <w:rsid w:val="00F20B96"/>
    <w:rsid w:val="00F21434"/>
    <w:rsid w:val="00F229EC"/>
    <w:rsid w:val="00F234FE"/>
    <w:rsid w:val="00F2434C"/>
    <w:rsid w:val="00F246E6"/>
    <w:rsid w:val="00F27EB4"/>
    <w:rsid w:val="00F30151"/>
    <w:rsid w:val="00F304A8"/>
    <w:rsid w:val="00F30A2B"/>
    <w:rsid w:val="00F30FA0"/>
    <w:rsid w:val="00F312CF"/>
    <w:rsid w:val="00F313C4"/>
    <w:rsid w:val="00F319C3"/>
    <w:rsid w:val="00F32692"/>
    <w:rsid w:val="00F326A8"/>
    <w:rsid w:val="00F33716"/>
    <w:rsid w:val="00F34BE7"/>
    <w:rsid w:val="00F358D1"/>
    <w:rsid w:val="00F374FC"/>
    <w:rsid w:val="00F40197"/>
    <w:rsid w:val="00F4032E"/>
    <w:rsid w:val="00F408C9"/>
    <w:rsid w:val="00F4098A"/>
    <w:rsid w:val="00F40DE3"/>
    <w:rsid w:val="00F4158F"/>
    <w:rsid w:val="00F41C85"/>
    <w:rsid w:val="00F45435"/>
    <w:rsid w:val="00F45FD3"/>
    <w:rsid w:val="00F46164"/>
    <w:rsid w:val="00F46228"/>
    <w:rsid w:val="00F47589"/>
    <w:rsid w:val="00F507AF"/>
    <w:rsid w:val="00F53235"/>
    <w:rsid w:val="00F53750"/>
    <w:rsid w:val="00F55E56"/>
    <w:rsid w:val="00F55E85"/>
    <w:rsid w:val="00F57520"/>
    <w:rsid w:val="00F602FA"/>
    <w:rsid w:val="00F60470"/>
    <w:rsid w:val="00F610C0"/>
    <w:rsid w:val="00F6263C"/>
    <w:rsid w:val="00F62D15"/>
    <w:rsid w:val="00F63186"/>
    <w:rsid w:val="00F652DD"/>
    <w:rsid w:val="00F65D8E"/>
    <w:rsid w:val="00F66916"/>
    <w:rsid w:val="00F669CB"/>
    <w:rsid w:val="00F66A76"/>
    <w:rsid w:val="00F67643"/>
    <w:rsid w:val="00F67CE0"/>
    <w:rsid w:val="00F7050C"/>
    <w:rsid w:val="00F717C1"/>
    <w:rsid w:val="00F71853"/>
    <w:rsid w:val="00F72DD4"/>
    <w:rsid w:val="00F75A09"/>
    <w:rsid w:val="00F75BDB"/>
    <w:rsid w:val="00F75FD8"/>
    <w:rsid w:val="00F765E8"/>
    <w:rsid w:val="00F800E2"/>
    <w:rsid w:val="00F80FBE"/>
    <w:rsid w:val="00F81850"/>
    <w:rsid w:val="00F8260C"/>
    <w:rsid w:val="00F82743"/>
    <w:rsid w:val="00F84324"/>
    <w:rsid w:val="00F84B91"/>
    <w:rsid w:val="00F869B4"/>
    <w:rsid w:val="00F903D6"/>
    <w:rsid w:val="00F910CA"/>
    <w:rsid w:val="00F92568"/>
    <w:rsid w:val="00F9259B"/>
    <w:rsid w:val="00F9381F"/>
    <w:rsid w:val="00F93BEB"/>
    <w:rsid w:val="00F93DAA"/>
    <w:rsid w:val="00F9442F"/>
    <w:rsid w:val="00F945E4"/>
    <w:rsid w:val="00F9492F"/>
    <w:rsid w:val="00F95DC9"/>
    <w:rsid w:val="00F9621B"/>
    <w:rsid w:val="00F9673C"/>
    <w:rsid w:val="00F96988"/>
    <w:rsid w:val="00F976BB"/>
    <w:rsid w:val="00FA14C9"/>
    <w:rsid w:val="00FA3057"/>
    <w:rsid w:val="00FA3602"/>
    <w:rsid w:val="00FA463F"/>
    <w:rsid w:val="00FA4EB3"/>
    <w:rsid w:val="00FA5CE5"/>
    <w:rsid w:val="00FB02B4"/>
    <w:rsid w:val="00FB1FE8"/>
    <w:rsid w:val="00FB3335"/>
    <w:rsid w:val="00FB35E7"/>
    <w:rsid w:val="00FB4DFA"/>
    <w:rsid w:val="00FB5AFA"/>
    <w:rsid w:val="00FB66B4"/>
    <w:rsid w:val="00FB6D40"/>
    <w:rsid w:val="00FB6EB1"/>
    <w:rsid w:val="00FB7FF6"/>
    <w:rsid w:val="00FC0B4A"/>
    <w:rsid w:val="00FC2B58"/>
    <w:rsid w:val="00FC353A"/>
    <w:rsid w:val="00FC38DD"/>
    <w:rsid w:val="00FC3D9C"/>
    <w:rsid w:val="00FC4D0F"/>
    <w:rsid w:val="00FC4F1E"/>
    <w:rsid w:val="00FC53C3"/>
    <w:rsid w:val="00FC6479"/>
    <w:rsid w:val="00FC6598"/>
    <w:rsid w:val="00FC6756"/>
    <w:rsid w:val="00FC72AC"/>
    <w:rsid w:val="00FC7E7F"/>
    <w:rsid w:val="00FD027D"/>
    <w:rsid w:val="00FD0849"/>
    <w:rsid w:val="00FD1B34"/>
    <w:rsid w:val="00FD2529"/>
    <w:rsid w:val="00FD278D"/>
    <w:rsid w:val="00FD2A7C"/>
    <w:rsid w:val="00FD3689"/>
    <w:rsid w:val="00FD3EA6"/>
    <w:rsid w:val="00FD5605"/>
    <w:rsid w:val="00FD5D5D"/>
    <w:rsid w:val="00FD5FAB"/>
    <w:rsid w:val="00FE0E44"/>
    <w:rsid w:val="00FE1352"/>
    <w:rsid w:val="00FE201C"/>
    <w:rsid w:val="00FE493B"/>
    <w:rsid w:val="00FE497E"/>
    <w:rsid w:val="00FE4D02"/>
    <w:rsid w:val="00FE5A1A"/>
    <w:rsid w:val="00FE5E94"/>
    <w:rsid w:val="00FE6510"/>
    <w:rsid w:val="00FE7AAD"/>
    <w:rsid w:val="00FF0180"/>
    <w:rsid w:val="00FF1BAA"/>
    <w:rsid w:val="00FF2AF9"/>
    <w:rsid w:val="00FF4454"/>
    <w:rsid w:val="00FF67FC"/>
    <w:rsid w:val="00FF78BE"/>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F2F86"/>
  <w15:docId w15:val="{42AD765D-46F8-4A1C-B027-00C60DD9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05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9ED"/>
    <w:pPr>
      <w:tabs>
        <w:tab w:val="center" w:pos="4320"/>
        <w:tab w:val="right" w:pos="8640"/>
      </w:tabs>
    </w:pPr>
  </w:style>
  <w:style w:type="paragraph" w:styleId="Footer">
    <w:name w:val="footer"/>
    <w:basedOn w:val="Normal"/>
    <w:rsid w:val="008149ED"/>
    <w:pPr>
      <w:tabs>
        <w:tab w:val="center" w:pos="4320"/>
        <w:tab w:val="right" w:pos="8640"/>
      </w:tabs>
    </w:pPr>
  </w:style>
  <w:style w:type="paragraph" w:styleId="BalloonText">
    <w:name w:val="Balloon Text"/>
    <w:basedOn w:val="Normal"/>
    <w:link w:val="BalloonTextChar"/>
    <w:rsid w:val="00B00FB0"/>
    <w:rPr>
      <w:rFonts w:ascii="Tahoma" w:hAnsi="Tahoma" w:cs="Tahoma"/>
      <w:sz w:val="16"/>
      <w:szCs w:val="16"/>
    </w:rPr>
  </w:style>
  <w:style w:type="character" w:customStyle="1" w:styleId="BalloonTextChar">
    <w:name w:val="Balloon Text Char"/>
    <w:link w:val="BalloonText"/>
    <w:rsid w:val="00B00FB0"/>
    <w:rPr>
      <w:rFonts w:ascii="Tahoma" w:hAnsi="Tahoma" w:cs="Tahoma"/>
      <w:sz w:val="16"/>
      <w:szCs w:val="16"/>
      <w:lang w:val="en-GB"/>
    </w:rPr>
  </w:style>
  <w:style w:type="character" w:customStyle="1" w:styleId="HeaderChar">
    <w:name w:val="Header Char"/>
    <w:link w:val="Header"/>
    <w:uiPriority w:val="99"/>
    <w:rsid w:val="004935B0"/>
    <w:rPr>
      <w:sz w:val="24"/>
      <w:szCs w:val="24"/>
      <w:lang w:eastAsia="en-US"/>
    </w:rPr>
  </w:style>
  <w:style w:type="paragraph" w:styleId="ListParagraph">
    <w:name w:val="List Paragraph"/>
    <w:basedOn w:val="Normal"/>
    <w:uiPriority w:val="34"/>
    <w:qFormat/>
    <w:rsid w:val="004935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Fire Safety Policy</vt:lpstr>
    </vt:vector>
  </TitlesOfParts>
  <Company>A School</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Policy</dc:title>
  <dc:subject/>
  <dc:creator>Emma Redgrave</dc:creator>
  <cp:keywords/>
  <cp:lastModifiedBy>Emma Redgrave</cp:lastModifiedBy>
  <cp:revision>14</cp:revision>
  <cp:lastPrinted>2018-10-08T20:07:00Z</cp:lastPrinted>
  <dcterms:created xsi:type="dcterms:W3CDTF">2020-11-02T17:10:00Z</dcterms:created>
  <dcterms:modified xsi:type="dcterms:W3CDTF">2024-03-03T10:01:00Z</dcterms:modified>
</cp:coreProperties>
</file>